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80AB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B4CCC8E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C50326A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7BAACEBE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2CA3EBD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3D5D246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CF07357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47013DA7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F859503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2B28E12" w14:textId="77777777" w:rsidR="00303F50" w:rsidRDefault="006C260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zmian społecznych</w:t>
            </w:r>
          </w:p>
        </w:tc>
      </w:tr>
      <w:tr w:rsidR="00303F50" w14:paraId="1CCA2332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5A705EA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39A981B" w14:textId="77777777" w:rsidR="00303F50" w:rsidRDefault="006C260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Sociology of social change</w:t>
            </w:r>
          </w:p>
        </w:tc>
      </w:tr>
    </w:tbl>
    <w:p w14:paraId="11B4F169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2CA2A6D6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59DFE1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92AAED8" w14:textId="77777777" w:rsidR="00827D3B" w:rsidRDefault="006C260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Marta Juza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75828E8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E81A17C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6E738D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F7C1C1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74EA0F4" w14:textId="77777777" w:rsidR="00827D3B" w:rsidRDefault="006C260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Marta Juza</w:t>
            </w:r>
          </w:p>
        </w:tc>
      </w:tr>
      <w:tr w:rsidR="00827D3B" w14:paraId="352E808C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1CDAC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402D29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B570A2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5271175F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4063BA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E2C13E6" w14:textId="5794B55D" w:rsidR="00827D3B" w:rsidRDefault="00BA231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C040CE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A7C97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CAA87F8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52F0A24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48A4C0C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384408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3AC314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FEBD1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6A88A3D9" w14:textId="77777777">
        <w:trPr>
          <w:trHeight w:val="1365"/>
        </w:trPr>
        <w:tc>
          <w:tcPr>
            <w:tcW w:w="9640" w:type="dxa"/>
          </w:tcPr>
          <w:p w14:paraId="44C59241" w14:textId="77777777" w:rsidR="00303F50" w:rsidRDefault="006C260F" w:rsidP="00393C12">
            <w:pPr>
              <w:rPr>
                <w:rFonts w:ascii="Arial" w:hAnsi="Arial" w:cs="Arial"/>
                <w:sz w:val="22"/>
                <w:szCs w:val="16"/>
              </w:rPr>
            </w:pPr>
            <w:r w:rsidRPr="006C260F">
              <w:rPr>
                <w:rFonts w:ascii="Arial" w:hAnsi="Arial" w:cs="Arial"/>
                <w:iCs/>
                <w:sz w:val="22"/>
                <w:szCs w:val="16"/>
              </w:rPr>
              <w:t xml:space="preserve">Kurs ma na celu zapoznanie studentów </w:t>
            </w:r>
            <w:r>
              <w:rPr>
                <w:rFonts w:ascii="Arial" w:hAnsi="Arial" w:cs="Arial"/>
                <w:iCs/>
                <w:sz w:val="22"/>
                <w:szCs w:val="16"/>
              </w:rPr>
              <w:t xml:space="preserve">i studentek </w:t>
            </w:r>
            <w:r w:rsidRPr="006C260F">
              <w:rPr>
                <w:rFonts w:ascii="Arial" w:hAnsi="Arial" w:cs="Arial"/>
                <w:iCs/>
                <w:sz w:val="22"/>
                <w:szCs w:val="16"/>
              </w:rPr>
              <w:t>z głównymi teoriami, koncepcjami i pojęciami stosowanymi w analizach szeroko rozumianej zmiany społecznej</w:t>
            </w:r>
            <w:r w:rsidR="00393C12">
              <w:rPr>
                <w:rFonts w:ascii="Arial" w:hAnsi="Arial" w:cs="Arial"/>
                <w:iCs/>
                <w:sz w:val="22"/>
                <w:szCs w:val="16"/>
              </w:rPr>
              <w:t xml:space="preserve">. </w:t>
            </w:r>
            <w:r w:rsidR="00393C12" w:rsidRPr="00393C12">
              <w:rPr>
                <w:rFonts w:ascii="Arial" w:hAnsi="Arial" w:cs="Arial"/>
                <w:iCs/>
                <w:sz w:val="22"/>
                <w:szCs w:val="16"/>
              </w:rPr>
              <w:t>Poznają</w:t>
            </w:r>
            <w:r w:rsidR="00393C12">
              <w:rPr>
                <w:rFonts w:ascii="Arial" w:hAnsi="Arial" w:cs="Arial"/>
                <w:iCs/>
                <w:sz w:val="22"/>
                <w:szCs w:val="16"/>
              </w:rPr>
              <w:t xml:space="preserve"> oni</w:t>
            </w:r>
            <w:r w:rsidR="00393C12" w:rsidRPr="00393C12">
              <w:rPr>
                <w:rFonts w:ascii="Arial" w:hAnsi="Arial" w:cs="Arial"/>
                <w:iCs/>
                <w:sz w:val="22"/>
                <w:szCs w:val="16"/>
              </w:rPr>
              <w:t xml:space="preserve"> problematykę przekształceń na poziomie makrostrukturlanym oraz mikrostrukturalnym</w:t>
            </w:r>
            <w:r w:rsidR="00393C12">
              <w:rPr>
                <w:rFonts w:ascii="Arial" w:hAnsi="Arial" w:cs="Arial"/>
                <w:iCs/>
                <w:sz w:val="22"/>
                <w:szCs w:val="16"/>
              </w:rPr>
              <w:t>.</w:t>
            </w:r>
            <w:r w:rsidR="00393C12" w:rsidRPr="00393C12">
              <w:rPr>
                <w:rFonts w:ascii="Arial" w:hAnsi="Arial" w:cs="Arial"/>
                <w:iCs/>
                <w:sz w:val="22"/>
                <w:szCs w:val="16"/>
              </w:rPr>
              <w:t xml:space="preserve"> </w:t>
            </w:r>
            <w:r w:rsidR="00393C12">
              <w:rPr>
                <w:rFonts w:ascii="Arial" w:hAnsi="Arial" w:cs="Arial"/>
                <w:iCs/>
                <w:sz w:val="22"/>
                <w:szCs w:val="16"/>
              </w:rPr>
              <w:t>U</w:t>
            </w:r>
            <w:r w:rsidR="00393C12" w:rsidRPr="00393C12">
              <w:rPr>
                <w:rFonts w:ascii="Arial" w:hAnsi="Arial" w:cs="Arial"/>
                <w:iCs/>
                <w:sz w:val="22"/>
                <w:szCs w:val="16"/>
              </w:rPr>
              <w:t>czą się sposobów interpretacji podstawowych przekształceń, zarówno na płaszczyźnie społecznej, jak i kulturowej, ekonomicznej i politycznej.</w:t>
            </w:r>
          </w:p>
        </w:tc>
      </w:tr>
    </w:tbl>
    <w:p w14:paraId="1702ACA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CA7317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21095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2F70B63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927999B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20AFA68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A351184" w14:textId="77777777" w:rsidR="00303F50" w:rsidRDefault="00393C1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70EDD57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F22E7E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72B1DF20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F3C9F8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3C1F909" w14:textId="77777777" w:rsidR="00303F50" w:rsidRDefault="00393C1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437B77D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2594112" w14:textId="77777777">
        <w:tc>
          <w:tcPr>
            <w:tcW w:w="1941" w:type="dxa"/>
            <w:shd w:val="clear" w:color="auto" w:fill="DBE5F1"/>
            <w:vAlign w:val="center"/>
          </w:tcPr>
          <w:p w14:paraId="2CC9D546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607A1A4" w14:textId="77777777" w:rsidR="00303F50" w:rsidRDefault="00393C1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Kursy obejmujące podstawy socjologii</w:t>
            </w:r>
          </w:p>
          <w:p w14:paraId="7DD0E7C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5221FC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92A507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75DB50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0F6B88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4126EA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22C0BC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ECCCF1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231CAF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43A72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D70DCC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DD1EAE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92D4D06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9F0C65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F44FE5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4F66F7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2D1F235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E9B84D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84F224F" w14:textId="77777777">
        <w:trPr>
          <w:cantSplit/>
          <w:trHeight w:val="1838"/>
        </w:trPr>
        <w:tc>
          <w:tcPr>
            <w:tcW w:w="1979" w:type="dxa"/>
            <w:vMerge/>
          </w:tcPr>
          <w:p w14:paraId="24DDD9D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DFC156D" w14:textId="77777777" w:rsidR="00393C12" w:rsidRPr="00393C12" w:rsidRDefault="00393C12" w:rsidP="0039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 </w:t>
            </w:r>
            <w:r w:rsidRPr="00393C12">
              <w:rPr>
                <w:rFonts w:ascii="Arial" w:hAnsi="Arial" w:cs="Arial"/>
                <w:sz w:val="20"/>
                <w:szCs w:val="20"/>
              </w:rPr>
              <w:t xml:space="preserve">Student/ka wie czym jest zmiana społeczna, proces, rozwój, </w:t>
            </w:r>
            <w:r>
              <w:rPr>
                <w:rFonts w:ascii="Arial" w:hAnsi="Arial" w:cs="Arial"/>
                <w:sz w:val="20"/>
                <w:szCs w:val="20"/>
              </w:rPr>
              <w:t xml:space="preserve">postęp, </w:t>
            </w:r>
            <w:r w:rsidRPr="00393C12">
              <w:rPr>
                <w:rFonts w:ascii="Arial" w:hAnsi="Arial" w:cs="Arial"/>
                <w:sz w:val="20"/>
                <w:szCs w:val="20"/>
              </w:rPr>
              <w:t>rewolucja.</w:t>
            </w:r>
          </w:p>
          <w:p w14:paraId="7ACEF97E" w14:textId="77777777" w:rsidR="00393C12" w:rsidRPr="00393C12" w:rsidRDefault="00393C12" w:rsidP="00393C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66390" w14:textId="77777777" w:rsidR="00303F50" w:rsidRDefault="00393C12" w:rsidP="00393C12">
            <w:pPr>
              <w:rPr>
                <w:rFonts w:ascii="Arial" w:hAnsi="Arial" w:cs="Arial"/>
                <w:sz w:val="20"/>
                <w:szCs w:val="20"/>
              </w:rPr>
            </w:pPr>
            <w:r w:rsidRPr="00393C12">
              <w:rPr>
                <w:rFonts w:ascii="Arial" w:hAnsi="Arial" w:cs="Arial"/>
                <w:sz w:val="20"/>
                <w:szCs w:val="20"/>
              </w:rPr>
              <w:t xml:space="preserve">W_02: </w:t>
            </w:r>
            <w:r>
              <w:rPr>
                <w:rFonts w:ascii="Arial" w:hAnsi="Arial" w:cs="Arial"/>
                <w:sz w:val="20"/>
                <w:szCs w:val="20"/>
              </w:rPr>
              <w:t xml:space="preserve">Zna </w:t>
            </w:r>
            <w:r w:rsidRPr="00393C12">
              <w:rPr>
                <w:rFonts w:ascii="Arial" w:hAnsi="Arial" w:cs="Arial"/>
                <w:sz w:val="20"/>
                <w:szCs w:val="20"/>
              </w:rPr>
              <w:t>najważniejsze koncepcje teoretyczne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zmian społecznych</w:t>
            </w:r>
            <w:r w:rsidRPr="00393C12">
              <w:rPr>
                <w:rFonts w:ascii="Arial" w:hAnsi="Arial" w:cs="Arial"/>
                <w:sz w:val="20"/>
                <w:szCs w:val="20"/>
              </w:rPr>
              <w:t xml:space="preserve">, takie jak </w:t>
            </w:r>
            <w:r>
              <w:rPr>
                <w:rFonts w:ascii="Arial" w:hAnsi="Arial" w:cs="Arial"/>
                <w:sz w:val="20"/>
                <w:szCs w:val="20"/>
              </w:rPr>
              <w:t xml:space="preserve">ewolucjonizm, marksizm, </w:t>
            </w:r>
            <w:r w:rsidRPr="00393C12">
              <w:rPr>
                <w:rFonts w:ascii="Arial" w:hAnsi="Arial" w:cs="Arial"/>
                <w:sz w:val="20"/>
                <w:szCs w:val="20"/>
              </w:rPr>
              <w:t xml:space="preserve">teorie modernizacji, </w:t>
            </w:r>
            <w:r>
              <w:rPr>
                <w:rFonts w:ascii="Arial" w:hAnsi="Arial" w:cs="Arial"/>
                <w:sz w:val="20"/>
                <w:szCs w:val="20"/>
              </w:rPr>
              <w:t>historyzm, teoria podmiotowości i stawania się społeczeństwa</w:t>
            </w:r>
          </w:p>
          <w:p w14:paraId="346670D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3C6B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0EC2A50" w14:textId="77777777" w:rsidR="00303F50" w:rsidRDefault="0039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7F1FF6E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3E66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80BA02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17915DC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10B55E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AEC3E9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428EF8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B212018" w14:textId="77777777">
        <w:trPr>
          <w:cantSplit/>
          <w:trHeight w:val="2116"/>
        </w:trPr>
        <w:tc>
          <w:tcPr>
            <w:tcW w:w="1985" w:type="dxa"/>
            <w:vMerge/>
          </w:tcPr>
          <w:p w14:paraId="6D48654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D620BCB" w14:textId="77777777" w:rsidR="00303F50" w:rsidRDefault="0039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81222C" w:rsidRPr="0081222C">
              <w:rPr>
                <w:rFonts w:ascii="Arial" w:hAnsi="Arial" w:cs="Arial"/>
                <w:sz w:val="20"/>
                <w:szCs w:val="20"/>
              </w:rPr>
              <w:t>Student/ka potrafi krytycznie opisywać i analizować podstawowe procesy i zjawiska związane z problematyką zmiany społecznej, wykorzystując teorie i pojęcia socjologiczne</w:t>
            </w:r>
            <w:r w:rsidR="008122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6B2AD0" w14:textId="77777777" w:rsidR="0081222C" w:rsidRDefault="008122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62CA6" w14:textId="77777777" w:rsidR="0081222C" w:rsidRDefault="00812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Potrafi scharakteryzować takie zjawiska jak globalizacja, późna nowoczesność, społeczeństwo sieciowe i postindustrialne,</w:t>
            </w:r>
          </w:p>
          <w:p w14:paraId="33FBDA4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F0FCDA" w14:textId="77777777" w:rsidR="00303F50" w:rsidRDefault="00393C12" w:rsidP="0039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U0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0D91DF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45EB5F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813EF74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077918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616FAB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A9D1AA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D1E13BB" w14:textId="77777777">
        <w:trPr>
          <w:cantSplit/>
          <w:trHeight w:val="1984"/>
        </w:trPr>
        <w:tc>
          <w:tcPr>
            <w:tcW w:w="1985" w:type="dxa"/>
            <w:vMerge/>
          </w:tcPr>
          <w:p w14:paraId="4FD601D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0127B7C" w14:textId="77777777" w:rsidR="00303F50" w:rsidRDefault="00812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</w:t>
            </w:r>
            <w:r w:rsidRPr="0081222C">
              <w:rPr>
                <w:rFonts w:ascii="Arial" w:hAnsi="Arial" w:cs="Arial"/>
                <w:sz w:val="20"/>
                <w:szCs w:val="20"/>
              </w:rPr>
              <w:t xml:space="preserve">Student/ka </w:t>
            </w:r>
            <w:r>
              <w:rPr>
                <w:rFonts w:ascii="Arial" w:hAnsi="Arial" w:cs="Arial"/>
                <w:sz w:val="20"/>
                <w:szCs w:val="20"/>
              </w:rPr>
              <w:t xml:space="preserve">stosuje </w:t>
            </w:r>
            <w:r w:rsidRPr="0081222C">
              <w:rPr>
                <w:rFonts w:ascii="Arial" w:hAnsi="Arial" w:cs="Arial"/>
                <w:sz w:val="20"/>
                <w:szCs w:val="20"/>
              </w:rPr>
              <w:t>teoretyczną wiedzę na temat zmian społecznych do</w:t>
            </w:r>
            <w:r>
              <w:rPr>
                <w:rFonts w:ascii="Arial" w:hAnsi="Arial" w:cs="Arial"/>
                <w:sz w:val="20"/>
                <w:szCs w:val="20"/>
              </w:rPr>
              <w:t xml:space="preserve"> analizy</w:t>
            </w:r>
            <w:r w:rsidRPr="0081222C">
              <w:rPr>
                <w:rFonts w:ascii="Arial" w:hAnsi="Arial" w:cs="Arial"/>
                <w:sz w:val="20"/>
                <w:szCs w:val="20"/>
              </w:rPr>
              <w:t xml:space="preserve"> realiów współczesnego społeczeństwa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183C15" w14:textId="77777777" w:rsidR="0081222C" w:rsidRDefault="008122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5CB04" w14:textId="77777777" w:rsidR="0081222C" w:rsidRPr="0081222C" w:rsidRDefault="0081222C" w:rsidP="00812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U</w:t>
            </w:r>
            <w:r w:rsidRPr="0081222C">
              <w:rPr>
                <w:rFonts w:ascii="Arial" w:hAnsi="Arial" w:cs="Arial"/>
                <w:sz w:val="20"/>
                <w:szCs w:val="20"/>
              </w:rPr>
              <w:t xml:space="preserve">mie refleksyjnie formułować opinie, </w:t>
            </w:r>
            <w:r>
              <w:rPr>
                <w:rFonts w:ascii="Arial" w:hAnsi="Arial" w:cs="Arial"/>
                <w:sz w:val="20"/>
                <w:szCs w:val="20"/>
              </w:rPr>
              <w:t xml:space="preserve">a także </w:t>
            </w:r>
            <w:r w:rsidRPr="0081222C">
              <w:rPr>
                <w:rFonts w:ascii="Arial" w:hAnsi="Arial" w:cs="Arial"/>
                <w:sz w:val="20"/>
                <w:szCs w:val="20"/>
              </w:rPr>
              <w:t xml:space="preserve">potrafi się krytycznie ustosunkować </w:t>
            </w:r>
            <w:r>
              <w:rPr>
                <w:rFonts w:ascii="Arial" w:hAnsi="Arial" w:cs="Arial"/>
                <w:sz w:val="20"/>
                <w:szCs w:val="20"/>
              </w:rPr>
              <w:t xml:space="preserve">do opinii innych </w:t>
            </w:r>
            <w:r w:rsidRPr="0081222C">
              <w:rPr>
                <w:rFonts w:ascii="Arial" w:hAnsi="Arial" w:cs="Arial"/>
                <w:sz w:val="20"/>
                <w:szCs w:val="20"/>
              </w:rPr>
              <w:t>podczas dyskusji</w:t>
            </w:r>
          </w:p>
          <w:p w14:paraId="4B0A4D0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3A6AB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81222C">
              <w:rPr>
                <w:rFonts w:ascii="Arial" w:hAnsi="Arial" w:cs="Arial"/>
                <w:sz w:val="20"/>
                <w:szCs w:val="20"/>
              </w:rPr>
              <w:t>_K01</w:t>
            </w:r>
          </w:p>
        </w:tc>
      </w:tr>
    </w:tbl>
    <w:p w14:paraId="55E7A77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30FE1A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50E60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7CA7981B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5D8B6" w14:textId="13E3FBC0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426DD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5CA26AD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4833A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96509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42618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737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11BEB439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DEA56E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214EC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1A76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56F5E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C99927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A9506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23472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12B808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EE1B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59EFC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4643D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5A5D7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533E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28A612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9422B87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C149D0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DD876AD" w14:textId="77777777" w:rsidR="00303F50" w:rsidRDefault="0081222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D849F" w14:textId="77777777" w:rsidR="00303F50" w:rsidRDefault="0081222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57C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AF7C1D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D4DC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15605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1D39E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067426B" w14:textId="77777777">
        <w:trPr>
          <w:trHeight w:val="462"/>
        </w:trPr>
        <w:tc>
          <w:tcPr>
            <w:tcW w:w="1611" w:type="dxa"/>
            <w:vAlign w:val="center"/>
          </w:tcPr>
          <w:p w14:paraId="0A8CBC2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419E88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B23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5C55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FEFA2C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4540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C4968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CF43C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CDBA" w14:textId="71C45D18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5DF8996" w14:textId="77777777" w:rsidR="00B426DD" w:rsidRDefault="00B426DD" w:rsidP="00B426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426DD" w14:paraId="1A9F8DA8" w14:textId="77777777" w:rsidTr="004964C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DEE66" w14:textId="4C10ED25" w:rsidR="00B426DD" w:rsidRDefault="00B426DD" w:rsidP="004964C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B426DD" w14:paraId="4A68C2CE" w14:textId="77777777" w:rsidTr="004964C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60A2E42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F9D9E12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CC621BB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8F340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426DD" w14:paraId="4BBA57D2" w14:textId="77777777" w:rsidTr="004964C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0062989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774384B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0990C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C1C2850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F4385CB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C70729F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0EA083D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D4AFB21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90FB47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504A7E9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AA7CAC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D7DA307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E44DDC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C8BD6BF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6DD" w14:paraId="5C1114AB" w14:textId="77777777" w:rsidTr="004964C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6C7E5A3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DC16997" w14:textId="0F7BEC0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CBBB7" w14:textId="327B42F8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A510C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FC3ECB0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5BDFAC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A0AB1D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D16B5F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6DD" w14:paraId="71B25623" w14:textId="77777777" w:rsidTr="004964C3">
        <w:trPr>
          <w:trHeight w:val="462"/>
        </w:trPr>
        <w:tc>
          <w:tcPr>
            <w:tcW w:w="1611" w:type="dxa"/>
            <w:vAlign w:val="center"/>
          </w:tcPr>
          <w:p w14:paraId="1652D963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36A68B6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FB502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FCB9E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8034796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DE2181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B82DCD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1E670" w14:textId="77777777" w:rsidR="00B426DD" w:rsidRDefault="00B426DD" w:rsidP="004964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9F7BCB" w14:textId="77777777" w:rsidR="00B426DD" w:rsidRDefault="00B426DD" w:rsidP="00B426DD">
      <w:pPr>
        <w:pStyle w:val="Zawartotabeli"/>
        <w:rPr>
          <w:rFonts w:ascii="Arial" w:hAnsi="Arial" w:cs="Arial"/>
          <w:sz w:val="22"/>
          <w:szCs w:val="16"/>
        </w:rPr>
      </w:pPr>
    </w:p>
    <w:p w14:paraId="153463A6" w14:textId="77777777" w:rsidR="00B426DD" w:rsidRDefault="00B426DD">
      <w:pPr>
        <w:pStyle w:val="Zawartotabeli"/>
        <w:rPr>
          <w:rFonts w:ascii="Arial" w:hAnsi="Arial" w:cs="Arial"/>
          <w:sz w:val="22"/>
          <w:szCs w:val="16"/>
        </w:rPr>
      </w:pPr>
    </w:p>
    <w:p w14:paraId="26C01DA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33E7BA4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F1A129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51CAC49" w14:textId="77777777">
        <w:trPr>
          <w:trHeight w:val="1920"/>
        </w:trPr>
        <w:tc>
          <w:tcPr>
            <w:tcW w:w="9622" w:type="dxa"/>
          </w:tcPr>
          <w:p w14:paraId="2648777D" w14:textId="77777777" w:rsidR="00303F50" w:rsidRDefault="004854A5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</w:t>
            </w:r>
            <w:r w:rsidRPr="004854A5">
              <w:rPr>
                <w:rFonts w:ascii="Arial" w:hAnsi="Arial" w:cs="Arial"/>
                <w:sz w:val="22"/>
                <w:szCs w:val="16"/>
              </w:rPr>
              <w:t xml:space="preserve">odczas wykładów </w:t>
            </w:r>
            <w:r>
              <w:rPr>
                <w:rFonts w:ascii="Arial" w:hAnsi="Arial" w:cs="Arial"/>
                <w:sz w:val="22"/>
                <w:szCs w:val="16"/>
              </w:rPr>
              <w:t xml:space="preserve">stosowana </w:t>
            </w:r>
            <w:r w:rsidRPr="004854A5">
              <w:rPr>
                <w:rFonts w:ascii="Arial" w:hAnsi="Arial" w:cs="Arial"/>
                <w:sz w:val="22"/>
                <w:szCs w:val="16"/>
              </w:rPr>
              <w:t>jest</w:t>
            </w:r>
            <w:r>
              <w:rPr>
                <w:rFonts w:ascii="Arial" w:hAnsi="Arial" w:cs="Arial"/>
                <w:sz w:val="22"/>
                <w:szCs w:val="16"/>
              </w:rPr>
              <w:t xml:space="preserve"> głównie</w:t>
            </w:r>
            <w:r w:rsidRPr="004854A5">
              <w:rPr>
                <w:rFonts w:ascii="Arial" w:hAnsi="Arial" w:cs="Arial"/>
                <w:sz w:val="22"/>
                <w:szCs w:val="16"/>
              </w:rPr>
              <w:t xml:space="preserve"> metoda podawcza z elementami konwersatorium. W ramach wykładów prezentowane są również materiały wizualne i dokumenty, które stanowią ilustrację dla omawianych treści i pozwalają na zaprezentowanie praktycznych zastosowań przedstawianych koncepcji. Z kolei główną metodą podczas ćwiczeń jest krytyczna dyskusja nad zadanymi wcześniej tekstami.</w:t>
            </w:r>
          </w:p>
        </w:tc>
      </w:tr>
    </w:tbl>
    <w:p w14:paraId="780A36F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AECC39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818EB9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F1321B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4CBA0C2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C00B70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27B648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2CD9F1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55CE05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1833A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682DF8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5C6A8B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14370C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4AB5F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433DAF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463F07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0D3B6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ABE7E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CEB954D" w14:textId="77777777" w:rsidR="00303F50" w:rsidRDefault="004854A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Kolokwium zaliczeniowe</w:t>
            </w:r>
          </w:p>
        </w:tc>
      </w:tr>
      <w:tr w:rsidR="00303F50" w14:paraId="3B78440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2E320FF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E75AD7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8D0F2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8BA30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FA75E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88D1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DB79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D85D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9A487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4DBC93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EC3FD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D692A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C40E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680AEF" w14:textId="77777777" w:rsidR="00303F50" w:rsidRDefault="004854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36D83BB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FD7564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316AEE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41839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628C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A3B8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DC532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6F1F1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079A7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BE29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73FF63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BD5E1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32B16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CBA9D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402BAD" w14:textId="77777777" w:rsidR="00303F50" w:rsidRDefault="004854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324B62D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0782B0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D17B14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F9467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1204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4CFD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9F9FF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C78F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EB693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2F9B46" w14:textId="77777777" w:rsidR="00303F50" w:rsidRDefault="004854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764AC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C458B7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0506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D8A4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2F0122" w14:textId="77777777" w:rsidR="00303F50" w:rsidRDefault="004854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323E550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11AFAA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30F269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78E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3567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D392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9D7F6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2D85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64C63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14421B" w14:textId="77777777" w:rsidR="00303F50" w:rsidRDefault="004854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838ECC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ADFBE7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9BD6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8CF1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0A8933" w14:textId="77777777" w:rsidR="00303F50" w:rsidRDefault="004854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3276E4D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C51A04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27F75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D9EC4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4AAB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A31F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0D99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BA1C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E084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4B0C2B" w14:textId="77777777" w:rsidR="00303F50" w:rsidRDefault="004854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91E7E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1E3F26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D77A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8101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2E90D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8A9FD1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634EA9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071758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AA02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36B1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32E44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6CB6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B2D6B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E55B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E55FCC" w14:textId="77777777" w:rsidR="00303F50" w:rsidRDefault="004854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198DD0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064B0D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E1B4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E1DE0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0FD6A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B556C9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C60097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1B58027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630F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51E40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A536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37563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F44FB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A29BA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3A72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438CCE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21A8C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991D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04B6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E410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4734F4B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59BF78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B74C07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834F108" w14:textId="77777777">
        <w:tc>
          <w:tcPr>
            <w:tcW w:w="1941" w:type="dxa"/>
            <w:shd w:val="clear" w:color="auto" w:fill="DBE5F1"/>
            <w:vAlign w:val="center"/>
          </w:tcPr>
          <w:p w14:paraId="2908E3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550CCE3D" w14:textId="77777777" w:rsidR="004854A5" w:rsidRPr="004854A5" w:rsidRDefault="00303F50" w:rsidP="004854A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4854A5" w:rsidRPr="004854A5">
              <w:rPr>
                <w:rFonts w:ascii="Arial" w:hAnsi="Arial" w:cs="Arial"/>
                <w:sz w:val="22"/>
                <w:szCs w:val="16"/>
              </w:rPr>
              <w:t xml:space="preserve">Na ocenę końcową z kursu składają się następujące elementy: </w:t>
            </w:r>
          </w:p>
          <w:p w14:paraId="6750D618" w14:textId="77777777" w:rsidR="004854A5" w:rsidRPr="004854A5" w:rsidRDefault="004854A5" w:rsidP="004854A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20% - aktywność na zajęciach</w:t>
            </w:r>
          </w:p>
          <w:p w14:paraId="2332520E" w14:textId="77777777" w:rsidR="00303F50" w:rsidRDefault="004854A5" w:rsidP="004854A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80% - kolokwium zaliczeniowe</w:t>
            </w:r>
          </w:p>
          <w:p w14:paraId="5C8295D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8BA254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20F8A6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3CC09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FA6DAF5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AB47B40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78E93AC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2680361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F2AA5F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2EFBE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F83C090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5C7F2BC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CA2AFEA" w14:textId="77777777">
        <w:trPr>
          <w:trHeight w:val="1136"/>
        </w:trPr>
        <w:tc>
          <w:tcPr>
            <w:tcW w:w="9622" w:type="dxa"/>
          </w:tcPr>
          <w:p w14:paraId="15BE7AFC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Podstawowe pojęcia w socjologii zmian społecznych: zmiana, proces, rozwój, postęp.</w:t>
            </w:r>
          </w:p>
          <w:p w14:paraId="4780D04A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Ewolucjonizm klasyczny: założenia, przedstawiciele, przykładowe teorie</w:t>
            </w:r>
          </w:p>
          <w:p w14:paraId="33C3904F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Materializm historyczny Karola Marksa jako teoria zmian społecznych</w:t>
            </w:r>
          </w:p>
          <w:p w14:paraId="7083EFFA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Neoewolucjonizm: krytyka i uzupełnienia do ewolucjonizmu klasycznego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r w:rsidRPr="004854A5">
              <w:rPr>
                <w:rFonts w:ascii="Arial" w:hAnsi="Arial" w:cs="Arial"/>
                <w:sz w:val="22"/>
              </w:rPr>
              <w:t>Teorie modernizacji i konwergencji</w:t>
            </w:r>
          </w:p>
          <w:p w14:paraId="109A3C64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podmiotowości oraz i</w:t>
            </w:r>
            <w:r w:rsidRPr="004854A5">
              <w:rPr>
                <w:rFonts w:ascii="Arial" w:hAnsi="Arial" w:cs="Arial"/>
                <w:sz w:val="22"/>
              </w:rPr>
              <w:t>dea stawania się społeczeństwa</w:t>
            </w:r>
          </w:p>
          <w:p w14:paraId="080B7178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Historyzm i socjologia historyczna</w:t>
            </w:r>
          </w:p>
          <w:p w14:paraId="3A0CB15B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Ruchy społeczne jako czynniki zmiany społecznej</w:t>
            </w:r>
          </w:p>
          <w:p w14:paraId="13FCC2B5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Rewolucje jako forma zmiany społecznej</w:t>
            </w:r>
          </w:p>
          <w:p w14:paraId="62C65AA4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Nowoczesność w ujęciu historycznym i analitycznym</w:t>
            </w:r>
          </w:p>
          <w:p w14:paraId="6E902AF4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Ponowoczesność, późna nowoczesność i globalizacja</w:t>
            </w:r>
          </w:p>
          <w:p w14:paraId="2BCCC9A1" w14:textId="77777777" w:rsidR="004854A5" w:rsidRPr="004854A5" w:rsidRDefault="004854A5" w:rsidP="004854A5">
            <w:pPr>
              <w:pStyle w:val="Tekstdymka1"/>
              <w:rPr>
                <w:rFonts w:ascii="Arial" w:hAnsi="Arial" w:cs="Arial"/>
                <w:sz w:val="22"/>
              </w:rPr>
            </w:pPr>
            <w:r w:rsidRPr="004854A5">
              <w:rPr>
                <w:rFonts w:ascii="Arial" w:hAnsi="Arial" w:cs="Arial"/>
                <w:sz w:val="22"/>
              </w:rPr>
              <w:t>Społeczeństwo współczesne: sieciowe, informacyjne, postindustrialne?</w:t>
            </w:r>
          </w:p>
          <w:p w14:paraId="6A5FEA0C" w14:textId="77777777"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1D925BCA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5648C94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7D71C9D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E7A3817" w14:textId="77777777">
        <w:trPr>
          <w:trHeight w:val="1098"/>
        </w:trPr>
        <w:tc>
          <w:tcPr>
            <w:tcW w:w="9622" w:type="dxa"/>
          </w:tcPr>
          <w:p w14:paraId="1158AF79" w14:textId="77777777" w:rsidR="004854A5" w:rsidRPr="004854A5" w:rsidRDefault="004854A5" w:rsidP="004854A5">
            <w:pPr>
              <w:rPr>
                <w:rFonts w:ascii="Arial" w:hAnsi="Arial" w:cs="Arial"/>
                <w:sz w:val="22"/>
                <w:szCs w:val="16"/>
              </w:rPr>
            </w:pPr>
            <w:r w:rsidRPr="004854A5">
              <w:rPr>
                <w:rFonts w:ascii="Arial" w:hAnsi="Arial" w:cs="Arial"/>
                <w:sz w:val="22"/>
                <w:szCs w:val="16"/>
              </w:rPr>
              <w:t xml:space="preserve">Sztompka P., </w:t>
            </w:r>
            <w:r w:rsidRPr="004854A5">
              <w:rPr>
                <w:rFonts w:ascii="Arial" w:hAnsi="Arial" w:cs="Arial"/>
                <w:i/>
                <w:sz w:val="22"/>
                <w:szCs w:val="16"/>
              </w:rPr>
              <w:t>Socjologia zmian społecznych</w:t>
            </w:r>
            <w:r w:rsidRPr="004854A5">
              <w:rPr>
                <w:rFonts w:ascii="Arial" w:hAnsi="Arial" w:cs="Arial"/>
                <w:sz w:val="22"/>
                <w:szCs w:val="16"/>
              </w:rPr>
              <w:t>, Kraków 2010</w:t>
            </w:r>
          </w:p>
          <w:p w14:paraId="12506657" w14:textId="77777777" w:rsidR="004854A5" w:rsidRPr="004854A5" w:rsidRDefault="004854A5" w:rsidP="004854A5">
            <w:pPr>
              <w:rPr>
                <w:rFonts w:ascii="Arial" w:hAnsi="Arial" w:cs="Arial"/>
                <w:sz w:val="22"/>
                <w:szCs w:val="16"/>
              </w:rPr>
            </w:pPr>
            <w:r w:rsidRPr="004854A5">
              <w:rPr>
                <w:rFonts w:ascii="Arial" w:hAnsi="Arial" w:cs="Arial"/>
                <w:sz w:val="22"/>
                <w:szCs w:val="16"/>
              </w:rPr>
              <w:t>Giddens A., Sutton Ph., Socjologia (wydanie nowe), Warszawa 2012</w:t>
            </w:r>
          </w:p>
          <w:p w14:paraId="3172BF9E" w14:textId="77777777" w:rsidR="004854A5" w:rsidRPr="004854A5" w:rsidRDefault="004854A5" w:rsidP="004854A5">
            <w:pPr>
              <w:rPr>
                <w:rFonts w:ascii="Arial" w:hAnsi="Arial" w:cs="Arial"/>
                <w:sz w:val="22"/>
                <w:szCs w:val="16"/>
              </w:rPr>
            </w:pPr>
            <w:r w:rsidRPr="004854A5">
              <w:rPr>
                <w:rFonts w:ascii="Arial" w:hAnsi="Arial" w:cs="Arial"/>
                <w:sz w:val="22"/>
                <w:szCs w:val="16"/>
              </w:rPr>
              <w:t>Sztompka P., Kucia, M. Socjologia. Lektury, Kraków 2006 (wybrane teksty)</w:t>
            </w:r>
          </w:p>
          <w:p w14:paraId="1A2DEA17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1C6ABF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DC0D67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9F046A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974FC1D" w14:textId="77777777">
        <w:trPr>
          <w:trHeight w:val="1112"/>
        </w:trPr>
        <w:tc>
          <w:tcPr>
            <w:tcW w:w="9622" w:type="dxa"/>
          </w:tcPr>
          <w:p w14:paraId="61D27F8E" w14:textId="77777777" w:rsidR="004854A5" w:rsidRPr="004854A5" w:rsidRDefault="004854A5" w:rsidP="004854A5">
            <w:pPr>
              <w:rPr>
                <w:rFonts w:ascii="Arial" w:hAnsi="Arial" w:cs="Arial"/>
                <w:sz w:val="22"/>
                <w:szCs w:val="16"/>
              </w:rPr>
            </w:pPr>
            <w:r w:rsidRPr="004854A5">
              <w:rPr>
                <w:rFonts w:ascii="Arial" w:hAnsi="Arial" w:cs="Arial"/>
                <w:sz w:val="22"/>
                <w:szCs w:val="16"/>
              </w:rPr>
              <w:t xml:space="preserve">Beck U., </w:t>
            </w:r>
            <w:r w:rsidRPr="004854A5">
              <w:rPr>
                <w:rFonts w:ascii="Arial" w:hAnsi="Arial" w:cs="Arial"/>
                <w:i/>
                <w:sz w:val="22"/>
                <w:szCs w:val="16"/>
              </w:rPr>
              <w:t xml:space="preserve">Społeczeństwo światowego ryzyka, </w:t>
            </w:r>
            <w:r w:rsidRPr="004854A5">
              <w:rPr>
                <w:rFonts w:ascii="Arial" w:hAnsi="Arial" w:cs="Arial"/>
                <w:sz w:val="22"/>
                <w:szCs w:val="16"/>
              </w:rPr>
              <w:t>Warszawa 2012</w:t>
            </w:r>
          </w:p>
          <w:p w14:paraId="63744818" w14:textId="77777777" w:rsidR="004854A5" w:rsidRPr="004854A5" w:rsidRDefault="004854A5" w:rsidP="004854A5">
            <w:pPr>
              <w:rPr>
                <w:rFonts w:ascii="Arial" w:hAnsi="Arial" w:cs="Arial"/>
                <w:sz w:val="22"/>
                <w:szCs w:val="16"/>
              </w:rPr>
            </w:pPr>
            <w:r w:rsidRPr="004854A5">
              <w:rPr>
                <w:rFonts w:ascii="Arial" w:hAnsi="Arial" w:cs="Arial"/>
                <w:sz w:val="22"/>
                <w:szCs w:val="16"/>
              </w:rPr>
              <w:t xml:space="preserve">Castells M., </w:t>
            </w:r>
            <w:r w:rsidRPr="004854A5">
              <w:rPr>
                <w:rFonts w:ascii="Arial" w:hAnsi="Arial" w:cs="Arial"/>
                <w:i/>
                <w:sz w:val="22"/>
                <w:szCs w:val="16"/>
              </w:rPr>
              <w:t xml:space="preserve">Społeczeństwo sieci, </w:t>
            </w:r>
            <w:r w:rsidRPr="004854A5">
              <w:rPr>
                <w:rFonts w:ascii="Arial" w:hAnsi="Arial" w:cs="Arial"/>
                <w:sz w:val="22"/>
                <w:szCs w:val="16"/>
              </w:rPr>
              <w:t>Warszawa 2010</w:t>
            </w:r>
          </w:p>
          <w:p w14:paraId="7EFEB4EE" w14:textId="77777777" w:rsidR="004854A5" w:rsidRPr="004854A5" w:rsidRDefault="004854A5" w:rsidP="004854A5">
            <w:pPr>
              <w:rPr>
                <w:rFonts w:ascii="Arial" w:hAnsi="Arial" w:cs="Arial"/>
                <w:sz w:val="22"/>
                <w:szCs w:val="16"/>
              </w:rPr>
            </w:pPr>
            <w:r w:rsidRPr="004854A5">
              <w:rPr>
                <w:rFonts w:ascii="Arial" w:hAnsi="Arial" w:cs="Arial"/>
                <w:sz w:val="22"/>
                <w:szCs w:val="16"/>
              </w:rPr>
              <w:t xml:space="preserve">Castells M., </w:t>
            </w:r>
            <w:r w:rsidRPr="004854A5">
              <w:rPr>
                <w:rFonts w:ascii="Arial" w:hAnsi="Arial" w:cs="Arial"/>
                <w:i/>
                <w:sz w:val="22"/>
                <w:szCs w:val="16"/>
              </w:rPr>
              <w:t xml:space="preserve">Siła tożsamości, </w:t>
            </w:r>
            <w:r w:rsidRPr="004854A5">
              <w:rPr>
                <w:rFonts w:ascii="Arial" w:hAnsi="Arial" w:cs="Arial"/>
                <w:sz w:val="22"/>
                <w:szCs w:val="16"/>
              </w:rPr>
              <w:t>Warszawa 2008</w:t>
            </w:r>
          </w:p>
          <w:p w14:paraId="0C70041A" w14:textId="77777777" w:rsidR="004854A5" w:rsidRPr="004854A5" w:rsidRDefault="004854A5" w:rsidP="004854A5">
            <w:pPr>
              <w:rPr>
                <w:rFonts w:ascii="Arial" w:hAnsi="Arial" w:cs="Arial"/>
                <w:sz w:val="22"/>
                <w:szCs w:val="16"/>
              </w:rPr>
            </w:pPr>
            <w:r w:rsidRPr="004854A5">
              <w:rPr>
                <w:rFonts w:ascii="Arial" w:hAnsi="Arial" w:cs="Arial"/>
                <w:sz w:val="22"/>
                <w:szCs w:val="16"/>
              </w:rPr>
              <w:t xml:space="preserve">Krzysztofek K., M. S. Szczepański, </w:t>
            </w:r>
            <w:r w:rsidRPr="004854A5">
              <w:rPr>
                <w:rFonts w:ascii="Arial" w:hAnsi="Arial" w:cs="Arial"/>
                <w:i/>
                <w:sz w:val="22"/>
                <w:szCs w:val="16"/>
              </w:rPr>
              <w:t xml:space="preserve">Zrozumieć rozwój. Od społeczeństw tradycyjnych do informacyjnych, </w:t>
            </w:r>
            <w:r w:rsidRPr="004854A5">
              <w:rPr>
                <w:rFonts w:ascii="Arial" w:hAnsi="Arial" w:cs="Arial"/>
                <w:sz w:val="22"/>
                <w:szCs w:val="16"/>
              </w:rPr>
              <w:t>Katowice</w:t>
            </w:r>
            <w:r w:rsidRPr="004854A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  <w:r w:rsidRPr="004854A5">
              <w:rPr>
                <w:rFonts w:ascii="Arial" w:hAnsi="Arial" w:cs="Arial"/>
                <w:sz w:val="22"/>
                <w:szCs w:val="16"/>
              </w:rPr>
              <w:t>2005</w:t>
            </w:r>
          </w:p>
          <w:p w14:paraId="405A13D1" w14:textId="77777777" w:rsidR="00D84971" w:rsidRPr="00D84971" w:rsidRDefault="00D84971" w:rsidP="00D84971">
            <w:pPr>
              <w:rPr>
                <w:rFonts w:ascii="Arial" w:hAnsi="Arial" w:cs="Arial"/>
                <w:sz w:val="22"/>
                <w:szCs w:val="16"/>
              </w:rPr>
            </w:pPr>
            <w:r w:rsidRPr="00D84971">
              <w:rPr>
                <w:rFonts w:ascii="Arial" w:hAnsi="Arial" w:cs="Arial"/>
                <w:sz w:val="22"/>
                <w:szCs w:val="16"/>
              </w:rPr>
              <w:t xml:space="preserve">Wallerstein I., </w:t>
            </w:r>
            <w:r w:rsidRPr="00D84971">
              <w:rPr>
                <w:rFonts w:ascii="Arial" w:hAnsi="Arial" w:cs="Arial"/>
                <w:i/>
                <w:sz w:val="22"/>
                <w:szCs w:val="16"/>
              </w:rPr>
              <w:t xml:space="preserve">Analiza systemów-światów. Wprowadzenie, </w:t>
            </w:r>
            <w:r w:rsidRPr="00D84971">
              <w:rPr>
                <w:rFonts w:ascii="Arial" w:hAnsi="Arial" w:cs="Arial"/>
                <w:sz w:val="22"/>
                <w:szCs w:val="16"/>
              </w:rPr>
              <w:t>Warszawa 2002</w:t>
            </w:r>
          </w:p>
          <w:p w14:paraId="5AB6FF82" w14:textId="77777777" w:rsidR="00303F50" w:rsidRDefault="00D84971">
            <w:pPr>
              <w:rPr>
                <w:rFonts w:ascii="Arial" w:hAnsi="Arial" w:cs="Arial"/>
                <w:sz w:val="22"/>
                <w:szCs w:val="16"/>
              </w:rPr>
            </w:pPr>
            <w:r w:rsidRPr="00D84971">
              <w:rPr>
                <w:rFonts w:ascii="Arial" w:hAnsi="Arial" w:cs="Arial"/>
                <w:sz w:val="22"/>
                <w:szCs w:val="16"/>
              </w:rPr>
              <w:t>Wallerstein, Koniec świata jaki znamy, Warszawa 2004</w:t>
            </w:r>
          </w:p>
        </w:tc>
      </w:tr>
    </w:tbl>
    <w:p w14:paraId="57F8AED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A59355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5F46E2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12F19A8" w14:textId="3B34113A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426DD">
        <w:rPr>
          <w:rFonts w:ascii="Arial" w:hAnsi="Arial" w:cs="Arial"/>
          <w:sz w:val="22"/>
        </w:rPr>
        <w:t xml:space="preserve"> – studia stacjonarne </w:t>
      </w:r>
    </w:p>
    <w:p w14:paraId="26F7F56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F2A3476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18F6E08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67CE00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FAC46F0" w14:textId="77777777" w:rsidR="00303F50" w:rsidRDefault="00D8497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6F6F563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12B737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AF8E1C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8FAC225" w14:textId="77777777" w:rsidR="00303F50" w:rsidRDefault="00D8497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40EBE55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B3098A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25E0A27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CB843D3" w14:textId="7DB8811F" w:rsidR="00303F50" w:rsidRDefault="00036E4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26C6BF1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4A8A41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44AAC3D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627FAA0" w14:textId="3ACC3DAE" w:rsidR="00303F50" w:rsidRDefault="00036E4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42202F7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19CBB1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4C1C82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929655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109E384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7D88C7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99220D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60320A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39E4339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36A283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A961AD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B90F89C" w14:textId="4867203D" w:rsidR="00303F50" w:rsidRDefault="00B426D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36E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4DEA068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985D7A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EAEAB2F" w14:textId="14A98D64" w:rsidR="00303F50" w:rsidRDefault="003B494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541B1644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6099528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8ABDBC6" w14:textId="36594417" w:rsidR="00303F50" w:rsidRDefault="003B494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2E3218A7" w14:textId="2A9C66CF" w:rsidR="00303F50" w:rsidRDefault="00303F50">
      <w:pPr>
        <w:pStyle w:val="Tekstdymka1"/>
        <w:rPr>
          <w:rFonts w:ascii="Arial" w:hAnsi="Arial" w:cs="Arial"/>
          <w:sz w:val="22"/>
        </w:rPr>
      </w:pPr>
    </w:p>
    <w:p w14:paraId="7E86A01A" w14:textId="47F1392E" w:rsidR="00B426DD" w:rsidRDefault="00B426DD" w:rsidP="00B426DD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studia niestacjonarne </w:t>
      </w:r>
    </w:p>
    <w:p w14:paraId="0DB8F937" w14:textId="77777777" w:rsidR="00B426DD" w:rsidRDefault="00B426DD" w:rsidP="00B426D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426DD" w14:paraId="14685E2C" w14:textId="77777777" w:rsidTr="004964C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C3D5886" w14:textId="77777777" w:rsidR="00B426DD" w:rsidRDefault="00B426DD" w:rsidP="004964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2879C03B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1D07012" w14:textId="3EAE25AC" w:rsidR="00B426DD" w:rsidRDefault="00B426D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426DD" w14:paraId="3BB4234D" w14:textId="77777777" w:rsidTr="004964C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2F18C97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7AB1EBA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AC67CF2" w14:textId="39E80DF4" w:rsidR="00B426DD" w:rsidRDefault="00B426D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426DD" w14:paraId="7FBDF988" w14:textId="77777777" w:rsidTr="004964C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8BB11E6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BAA5EA1" w14:textId="77777777" w:rsidR="00B426DD" w:rsidRDefault="00B426DD" w:rsidP="004964C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1FCF133" w14:textId="3B875C81" w:rsidR="00B426DD" w:rsidRDefault="00036E4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426DD" w14:paraId="22462E9F" w14:textId="77777777" w:rsidTr="004964C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61AC59A" w14:textId="77777777" w:rsidR="00B426DD" w:rsidRDefault="00B426DD" w:rsidP="004964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C1B6DB4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34C542F" w14:textId="76823BB1" w:rsidR="00B426DD" w:rsidRDefault="00036E4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B426DD" w14:paraId="0BEE52E9" w14:textId="77777777" w:rsidTr="004964C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9774F4B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129F6AA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1E8D2DD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426DD" w14:paraId="5E7BEDAE" w14:textId="77777777" w:rsidTr="004964C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0EF7A67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E379F62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6EA1D8A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426DD" w14:paraId="70261A2F" w14:textId="77777777" w:rsidTr="004964C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35A0F0A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0FFE2E0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3AF88F6" w14:textId="0B6CEDC0" w:rsidR="00B426DD" w:rsidRDefault="00036E4D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426DD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426DD" w14:paraId="270621EC" w14:textId="77777777" w:rsidTr="004964C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0C76E98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DEA77E2" w14:textId="42FD4FA2" w:rsidR="00B426DD" w:rsidRDefault="003B4944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B426DD" w14:paraId="31FE649B" w14:textId="77777777" w:rsidTr="004964C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15033AD" w14:textId="77777777" w:rsidR="00B426DD" w:rsidRDefault="00B426DD" w:rsidP="004964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CDB3EA0" w14:textId="08747526" w:rsidR="00B426DD" w:rsidRDefault="003B4944" w:rsidP="004964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0766581E" w14:textId="77777777" w:rsidR="00B426DD" w:rsidRDefault="00B426DD" w:rsidP="00B426DD">
      <w:pPr>
        <w:pStyle w:val="Tekstdymka1"/>
        <w:rPr>
          <w:rFonts w:ascii="Arial" w:hAnsi="Arial" w:cs="Arial"/>
          <w:sz w:val="22"/>
        </w:rPr>
      </w:pPr>
    </w:p>
    <w:p w14:paraId="4D20CDDE" w14:textId="77777777" w:rsidR="00B426DD" w:rsidRDefault="00B426DD">
      <w:pPr>
        <w:pStyle w:val="Tekstdymka1"/>
        <w:rPr>
          <w:rFonts w:ascii="Arial" w:hAnsi="Arial" w:cs="Arial"/>
          <w:sz w:val="22"/>
        </w:rPr>
      </w:pPr>
    </w:p>
    <w:sectPr w:rsidR="00B426DD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DAB9" w14:textId="77777777" w:rsidR="00613645" w:rsidRDefault="00613645">
      <w:r>
        <w:separator/>
      </w:r>
    </w:p>
  </w:endnote>
  <w:endnote w:type="continuationSeparator" w:id="0">
    <w:p w14:paraId="6F273740" w14:textId="77777777" w:rsidR="00613645" w:rsidRDefault="0061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C2C3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84971">
      <w:rPr>
        <w:noProof/>
      </w:rPr>
      <w:t>4</w:t>
    </w:r>
    <w:r>
      <w:fldChar w:fldCharType="end"/>
    </w:r>
  </w:p>
  <w:p w14:paraId="28EC7D3F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E22B" w14:textId="77777777" w:rsidR="00613645" w:rsidRDefault="00613645">
      <w:r>
        <w:separator/>
      </w:r>
    </w:p>
  </w:footnote>
  <w:footnote w:type="continuationSeparator" w:id="0">
    <w:p w14:paraId="0B5EA385" w14:textId="77777777" w:rsidR="00613645" w:rsidRDefault="0061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1765642">
    <w:abstractNumId w:val="0"/>
  </w:num>
  <w:num w:numId="2" w16cid:durableId="346835247">
    <w:abstractNumId w:val="1"/>
  </w:num>
  <w:num w:numId="3" w16cid:durableId="1412894741">
    <w:abstractNumId w:val="2"/>
  </w:num>
  <w:num w:numId="4" w16cid:durableId="40615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36E4D"/>
    <w:rsid w:val="000E16AB"/>
    <w:rsid w:val="00100620"/>
    <w:rsid w:val="00160CA5"/>
    <w:rsid w:val="00257A2E"/>
    <w:rsid w:val="00293D67"/>
    <w:rsid w:val="00303F50"/>
    <w:rsid w:val="00334F8F"/>
    <w:rsid w:val="00393C12"/>
    <w:rsid w:val="003A49DD"/>
    <w:rsid w:val="003B4944"/>
    <w:rsid w:val="003E6885"/>
    <w:rsid w:val="00434CDD"/>
    <w:rsid w:val="0044050E"/>
    <w:rsid w:val="0044501F"/>
    <w:rsid w:val="004854A5"/>
    <w:rsid w:val="00533C41"/>
    <w:rsid w:val="0058400A"/>
    <w:rsid w:val="00613645"/>
    <w:rsid w:val="006C260F"/>
    <w:rsid w:val="006E0376"/>
    <w:rsid w:val="00700CD5"/>
    <w:rsid w:val="00716872"/>
    <w:rsid w:val="007F29A5"/>
    <w:rsid w:val="0081222C"/>
    <w:rsid w:val="00827D3B"/>
    <w:rsid w:val="00847145"/>
    <w:rsid w:val="008B703C"/>
    <w:rsid w:val="009026FF"/>
    <w:rsid w:val="00984C8D"/>
    <w:rsid w:val="009F04D7"/>
    <w:rsid w:val="00A35A93"/>
    <w:rsid w:val="00A8544F"/>
    <w:rsid w:val="00AB321E"/>
    <w:rsid w:val="00AE7F04"/>
    <w:rsid w:val="00B426DD"/>
    <w:rsid w:val="00BA2314"/>
    <w:rsid w:val="00C226BA"/>
    <w:rsid w:val="00C406F2"/>
    <w:rsid w:val="00D32FBE"/>
    <w:rsid w:val="00D84971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D856C"/>
  <w15:chartTrackingRefBased/>
  <w15:docId w15:val="{11825C7D-E295-48FC-8BFA-417878A6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721</Words>
  <Characters>5043</Characters>
  <Application>Microsoft Office Word</Application>
  <DocSecurity>0</DocSecurity>
  <Lines>88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4</cp:revision>
  <cp:lastPrinted>2012-01-27T07:28:00Z</cp:lastPrinted>
  <dcterms:created xsi:type="dcterms:W3CDTF">2024-01-05T22:19:00Z</dcterms:created>
  <dcterms:modified xsi:type="dcterms:W3CDTF">2024-01-05T22:22:00Z</dcterms:modified>
</cp:coreProperties>
</file>