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FEF1" w14:textId="77777777" w:rsidR="00303F50" w:rsidRPr="00E841DB" w:rsidRDefault="00303F50" w:rsidP="00827D3B">
      <w:pPr>
        <w:autoSpaceDE/>
        <w:jc w:val="right"/>
        <w:rPr>
          <w:i/>
          <w:sz w:val="20"/>
          <w:szCs w:val="20"/>
        </w:rPr>
      </w:pPr>
      <w:r w:rsidRPr="00E841DB">
        <w:rPr>
          <w:i/>
          <w:sz w:val="20"/>
          <w:szCs w:val="20"/>
        </w:rPr>
        <w:t>Załącznik nr 4 do Zarządzenia Nr</w:t>
      </w:r>
      <w:r w:rsidR="0044050E" w:rsidRPr="00E841DB">
        <w:rPr>
          <w:i/>
          <w:sz w:val="20"/>
          <w:szCs w:val="20"/>
        </w:rPr>
        <w:t xml:space="preserve"> RD/Z.0201</w:t>
      </w:r>
      <w:r w:rsidR="003A49DD" w:rsidRPr="00E841DB">
        <w:rPr>
          <w:i/>
          <w:sz w:val="20"/>
          <w:szCs w:val="20"/>
        </w:rPr>
        <w:t>-3/2020</w:t>
      </w:r>
    </w:p>
    <w:p w14:paraId="379A1DB2" w14:textId="77777777" w:rsidR="00303F50" w:rsidRPr="00E841DB" w:rsidRDefault="00303F50">
      <w:pPr>
        <w:autoSpaceDE/>
        <w:jc w:val="right"/>
        <w:rPr>
          <w:i/>
          <w:sz w:val="20"/>
          <w:szCs w:val="20"/>
        </w:rPr>
      </w:pPr>
    </w:p>
    <w:p w14:paraId="2E720DB5" w14:textId="77777777" w:rsidR="00303F50" w:rsidRPr="00E841DB" w:rsidRDefault="00303F50">
      <w:pPr>
        <w:autoSpaceDE/>
        <w:jc w:val="right"/>
        <w:rPr>
          <w:b/>
          <w:bCs/>
          <w:sz w:val="20"/>
          <w:szCs w:val="20"/>
        </w:rPr>
      </w:pPr>
    </w:p>
    <w:p w14:paraId="68849CA3" w14:textId="77777777" w:rsidR="00303F50" w:rsidRPr="00E841DB" w:rsidRDefault="00303F50">
      <w:pPr>
        <w:pStyle w:val="Nagwek1"/>
        <w:rPr>
          <w:rFonts w:ascii="Times New Roman" w:hAnsi="Times New Roman"/>
          <w:sz w:val="20"/>
          <w:szCs w:val="20"/>
        </w:rPr>
      </w:pPr>
      <w:r w:rsidRPr="00E841DB">
        <w:rPr>
          <w:rFonts w:ascii="Times New Roman" w:hAnsi="Times New Roman"/>
          <w:b/>
          <w:bCs/>
          <w:sz w:val="20"/>
          <w:szCs w:val="20"/>
        </w:rPr>
        <w:t>KARTA KURSU</w:t>
      </w:r>
    </w:p>
    <w:p w14:paraId="427A08C9" w14:textId="77777777" w:rsidR="00303F50" w:rsidRPr="00E841DB" w:rsidRDefault="00303F50">
      <w:pPr>
        <w:autoSpaceDE/>
        <w:jc w:val="center"/>
        <w:rPr>
          <w:sz w:val="20"/>
          <w:szCs w:val="20"/>
        </w:rPr>
      </w:pPr>
    </w:p>
    <w:p w14:paraId="5EAFCC40" w14:textId="77777777" w:rsidR="00D32FBE" w:rsidRPr="00E841DB" w:rsidRDefault="00D32FBE">
      <w:pPr>
        <w:autoSpaceDE/>
        <w:jc w:val="center"/>
        <w:rPr>
          <w:sz w:val="20"/>
          <w:szCs w:val="20"/>
        </w:rPr>
      </w:pPr>
    </w:p>
    <w:p w14:paraId="193BAD29" w14:textId="77777777" w:rsidR="00D32FBE" w:rsidRPr="00E841DB" w:rsidRDefault="00D32FBE">
      <w:pPr>
        <w:autoSpaceDE/>
        <w:jc w:val="center"/>
        <w:rPr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:rsidRPr="00E841DB" w14:paraId="3C1C0BD5" w14:textId="77777777" w:rsidTr="2C8CBCB6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16EC5AE" w14:textId="77777777" w:rsidR="00303F50" w:rsidRPr="00E841DB" w:rsidRDefault="00303F50">
            <w:pPr>
              <w:autoSpaceDE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1A25823" w14:textId="77777777" w:rsidR="00303F50" w:rsidRPr="00E841DB" w:rsidRDefault="2C85584E" w:rsidP="2C8CBCB6">
            <w:pPr>
              <w:pStyle w:val="Zawartotabeli"/>
              <w:spacing w:before="60" w:after="60"/>
              <w:jc w:val="center"/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sz w:val="20"/>
                <w:szCs w:val="20"/>
              </w:rPr>
              <w:t>Laboratoria psychologiczne</w:t>
            </w:r>
          </w:p>
        </w:tc>
      </w:tr>
      <w:tr w:rsidR="00303F50" w:rsidRPr="00E841DB" w14:paraId="6CEAC199" w14:textId="77777777" w:rsidTr="2C8CBCB6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AFED168" w14:textId="77777777" w:rsidR="00303F50" w:rsidRPr="00E841DB" w:rsidRDefault="00303F50">
            <w:pPr>
              <w:autoSpaceDE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CB45341" w14:textId="77777777" w:rsidR="00303F50" w:rsidRPr="00E841DB" w:rsidRDefault="58F283E6" w:rsidP="2C8CBCB6">
            <w:pPr>
              <w:spacing w:before="60" w:after="60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E841DB">
              <w:rPr>
                <w:rFonts w:eastAsia="Arial"/>
                <w:sz w:val="20"/>
                <w:szCs w:val="20"/>
              </w:rPr>
              <w:t>Psychological</w:t>
            </w:r>
            <w:proofErr w:type="spellEnd"/>
            <w:r w:rsidRPr="00E841DB">
              <w:rPr>
                <w:rFonts w:eastAsia="Arial"/>
                <w:sz w:val="20"/>
                <w:szCs w:val="20"/>
              </w:rPr>
              <w:t xml:space="preserve"> Laboratories</w:t>
            </w:r>
          </w:p>
        </w:tc>
      </w:tr>
    </w:tbl>
    <w:p w14:paraId="0511F462" w14:textId="77777777" w:rsidR="00303F50" w:rsidRPr="00E841DB" w:rsidRDefault="00303F50">
      <w:pPr>
        <w:jc w:val="center"/>
        <w:rPr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:rsidRPr="00E841DB" w14:paraId="5E2A7077" w14:textId="77777777" w:rsidTr="2C8CBCB6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CD9195D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4FAEBC62" w14:textId="77777777" w:rsidR="00827D3B" w:rsidRPr="00E841DB" w:rsidRDefault="6EE551D4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Tomasz Kulczycki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7D7DCCE5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Zespół dydaktyczny</w:t>
            </w:r>
          </w:p>
        </w:tc>
      </w:tr>
      <w:tr w:rsidR="00827D3B" w:rsidRPr="00E841DB" w14:paraId="79DDBF48" w14:textId="77777777" w:rsidTr="2C8CBCB6">
        <w:trPr>
          <w:cantSplit/>
          <w:trHeight w:val="367"/>
        </w:trPr>
        <w:tc>
          <w:tcPr>
            <w:tcW w:w="3189" w:type="dxa"/>
            <w:vMerge/>
            <w:vAlign w:val="center"/>
          </w:tcPr>
          <w:p w14:paraId="1D296810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vMerge/>
            <w:vAlign w:val="center"/>
          </w:tcPr>
          <w:p w14:paraId="5889F7B1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3FF01EE3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827D3B" w:rsidRPr="00E841DB" w14:paraId="0B4B008D" w14:textId="77777777" w:rsidTr="2C8CBCB6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4B001EAC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5EA58D84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1032E36A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827D3B" w:rsidRPr="00E841DB" w14:paraId="7C07A52D" w14:textId="77777777" w:rsidTr="2C8CBCB6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760C6B0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36B320E2" w14:textId="77777777" w:rsidR="00827D3B" w:rsidRPr="00E841DB" w:rsidRDefault="54EF3B6E" w:rsidP="2C8CBCB6">
            <w:pPr>
              <w:pStyle w:val="Zawartotabeli"/>
              <w:suppressLineNumbers w:val="0"/>
              <w:spacing w:before="57" w:after="57" w:line="259" w:lineRule="auto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vAlign w:val="center"/>
          </w:tcPr>
          <w:p w14:paraId="11015ADE" w14:textId="77777777" w:rsidR="00827D3B" w:rsidRPr="00E841DB" w:rsidRDefault="00827D3B" w:rsidP="00716872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</w:tbl>
    <w:p w14:paraId="4C58A7D5" w14:textId="77777777" w:rsidR="00827D3B" w:rsidRPr="00E841DB" w:rsidRDefault="00827D3B">
      <w:pPr>
        <w:jc w:val="center"/>
        <w:rPr>
          <w:sz w:val="20"/>
          <w:szCs w:val="20"/>
        </w:rPr>
      </w:pPr>
    </w:p>
    <w:p w14:paraId="002B7338" w14:textId="77777777" w:rsidR="00827D3B" w:rsidRPr="00E841DB" w:rsidRDefault="00827D3B">
      <w:pPr>
        <w:jc w:val="center"/>
        <w:rPr>
          <w:sz w:val="20"/>
          <w:szCs w:val="20"/>
        </w:rPr>
      </w:pPr>
    </w:p>
    <w:p w14:paraId="1DEFE0D8" w14:textId="77777777" w:rsidR="00303F50" w:rsidRPr="00E841DB" w:rsidRDefault="00303F50">
      <w:pPr>
        <w:jc w:val="center"/>
        <w:rPr>
          <w:sz w:val="20"/>
          <w:szCs w:val="20"/>
        </w:rPr>
      </w:pPr>
    </w:p>
    <w:p w14:paraId="16918C79" w14:textId="77777777" w:rsidR="00303F50" w:rsidRPr="00E841DB" w:rsidRDefault="00303F50">
      <w:pPr>
        <w:rPr>
          <w:sz w:val="20"/>
          <w:szCs w:val="20"/>
        </w:rPr>
      </w:pPr>
    </w:p>
    <w:p w14:paraId="68C6C330" w14:textId="77777777" w:rsidR="00303F50" w:rsidRPr="00E841DB" w:rsidRDefault="00303F50">
      <w:pPr>
        <w:rPr>
          <w:sz w:val="20"/>
          <w:szCs w:val="20"/>
        </w:rPr>
      </w:pPr>
    </w:p>
    <w:p w14:paraId="2C3B0259" w14:textId="77777777" w:rsidR="00303F50" w:rsidRPr="00E841DB" w:rsidRDefault="00303F50">
      <w:pPr>
        <w:rPr>
          <w:sz w:val="20"/>
          <w:szCs w:val="20"/>
        </w:rPr>
      </w:pPr>
      <w:r w:rsidRPr="00E841DB">
        <w:rPr>
          <w:sz w:val="20"/>
          <w:szCs w:val="20"/>
        </w:rPr>
        <w:t>Opis kursu (cele kształcenia)</w:t>
      </w:r>
    </w:p>
    <w:p w14:paraId="6ED5D81C" w14:textId="77777777" w:rsidR="00303F50" w:rsidRPr="00E841DB" w:rsidRDefault="00303F50">
      <w:pPr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E841DB" w14:paraId="0C3635D9" w14:textId="77777777" w:rsidTr="2C8CBCB6">
        <w:trPr>
          <w:trHeight w:val="1365"/>
        </w:trPr>
        <w:tc>
          <w:tcPr>
            <w:tcW w:w="9640" w:type="dxa"/>
          </w:tcPr>
          <w:p w14:paraId="56682066" w14:textId="3BCE6427" w:rsidR="00E841DB" w:rsidRPr="00E841DB" w:rsidRDefault="00E841DB" w:rsidP="00E841DB">
            <w:pPr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sz w:val="20"/>
                <w:szCs w:val="20"/>
              </w:rPr>
              <w:t xml:space="preserve">Celem kursu jest rozwinięcie u studentów umiejętności samodzielnego projektowania, realizacji i analizy badań empirycznych w psychologii. Uczestnicy uczą się rozumieć logikę badań eksperymentalnych, konstruować procedury badawcze z wykorzystaniem środowiska </w:t>
            </w:r>
            <w:proofErr w:type="spellStart"/>
            <w:r w:rsidRPr="00E841DB">
              <w:rPr>
                <w:rFonts w:eastAsia="Arial"/>
                <w:sz w:val="20"/>
                <w:szCs w:val="20"/>
              </w:rPr>
              <w:t>PsychoPy</w:t>
            </w:r>
            <w:proofErr w:type="spellEnd"/>
            <w:r w:rsidRPr="00E841DB">
              <w:rPr>
                <w:rFonts w:eastAsia="Arial"/>
                <w:sz w:val="20"/>
                <w:szCs w:val="20"/>
              </w:rPr>
              <w:t>, dobierać odpowiednie testy hipotez statystycznych oraz interpretować wyniki analiz (m.in. testy t, ANOVA, modele mieszane).</w:t>
            </w:r>
            <w:r w:rsidRPr="00E841DB">
              <w:rPr>
                <w:rFonts w:eastAsia="Arial"/>
                <w:sz w:val="20"/>
                <w:szCs w:val="20"/>
              </w:rPr>
              <w:t xml:space="preserve"> </w:t>
            </w:r>
            <w:r w:rsidRPr="00E841DB">
              <w:rPr>
                <w:rFonts w:eastAsia="Arial"/>
                <w:sz w:val="20"/>
                <w:szCs w:val="20"/>
              </w:rPr>
              <w:t xml:space="preserve">Kurs kładzie nacisk na praktyczne aspekty pracy badacza: od formułowania pytań i hipotez opartych na literaturze, poprzez tworzenie i zarządzanie bazą źródeł (np. z użyciem </w:t>
            </w:r>
            <w:proofErr w:type="spellStart"/>
            <w:r w:rsidRPr="00E841DB">
              <w:rPr>
                <w:rFonts w:eastAsia="Arial"/>
                <w:sz w:val="20"/>
                <w:szCs w:val="20"/>
              </w:rPr>
              <w:t>Zotero</w:t>
            </w:r>
            <w:proofErr w:type="spellEnd"/>
            <w:r w:rsidRPr="00E841DB">
              <w:rPr>
                <w:rFonts w:eastAsia="Arial"/>
                <w:sz w:val="20"/>
                <w:szCs w:val="20"/>
              </w:rPr>
              <w:t>), po przygotowanie, przetwarzanie i wizualizację danych empirycznych.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 w:rsidRPr="00E841DB">
              <w:rPr>
                <w:rFonts w:eastAsia="Arial"/>
                <w:sz w:val="20"/>
                <w:szCs w:val="20"/>
              </w:rPr>
              <w:t>Zwieńczeniem kursu jest projekt badawczy, w ramach którego studenci wykorzystują zdobytą wiedzę do opracowania i zaprezentowania działającej procedury eksperymentalnej wraz z analizą zebranych danych.</w:t>
            </w:r>
          </w:p>
          <w:p w14:paraId="1CD0AAD4" w14:textId="500113A6" w:rsidR="00303F50" w:rsidRPr="00E841DB" w:rsidRDefault="00303F50" w:rsidP="2C8CBCB6">
            <w:pPr>
              <w:rPr>
                <w:rFonts w:eastAsia="Arial"/>
                <w:sz w:val="20"/>
                <w:szCs w:val="20"/>
              </w:rPr>
            </w:pPr>
          </w:p>
        </w:tc>
      </w:tr>
    </w:tbl>
    <w:p w14:paraId="16BC8D77" w14:textId="77777777" w:rsidR="00303F50" w:rsidRPr="00E841DB" w:rsidRDefault="00303F50" w:rsidP="2C8CBCB6">
      <w:pPr>
        <w:rPr>
          <w:sz w:val="20"/>
          <w:szCs w:val="20"/>
        </w:rPr>
      </w:pPr>
    </w:p>
    <w:p w14:paraId="5A8BDA95" w14:textId="77777777" w:rsidR="00303F50" w:rsidRPr="00E841DB" w:rsidRDefault="00303F50">
      <w:pPr>
        <w:rPr>
          <w:sz w:val="20"/>
          <w:szCs w:val="20"/>
        </w:rPr>
      </w:pPr>
    </w:p>
    <w:p w14:paraId="424D637D" w14:textId="77777777" w:rsidR="007522F4" w:rsidRPr="00E841DB" w:rsidRDefault="00000000">
      <w:pPr>
        <w:rPr>
          <w:sz w:val="20"/>
          <w:szCs w:val="20"/>
        </w:rPr>
      </w:pPr>
      <w:r w:rsidRPr="00E841DB">
        <w:rPr>
          <w:sz w:val="20"/>
          <w:szCs w:val="20"/>
        </w:rPr>
        <w:t>Zaliczenie kursu następuje w formie projektu obejmującego działającą procedurę eksperymentalną, opracowany plik z danymi (również kwestionariuszowymi) oraz analizę danych.</w:t>
      </w:r>
    </w:p>
    <w:p w14:paraId="2DEE98B0" w14:textId="77777777" w:rsidR="00303F50" w:rsidRPr="00E841DB" w:rsidRDefault="00303F50">
      <w:pPr>
        <w:rPr>
          <w:sz w:val="20"/>
          <w:szCs w:val="20"/>
        </w:rPr>
      </w:pPr>
      <w:r w:rsidRPr="00E841DB">
        <w:rPr>
          <w:sz w:val="20"/>
          <w:szCs w:val="20"/>
        </w:rPr>
        <w:t>Warunki wstępne</w:t>
      </w:r>
    </w:p>
    <w:p w14:paraId="35646F74" w14:textId="77777777" w:rsidR="00303F50" w:rsidRPr="00E841DB" w:rsidRDefault="00303F50">
      <w:pPr>
        <w:rPr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E841DB" w14:paraId="26C75423" w14:textId="77777777" w:rsidTr="2C8CBCB6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91494F9" w14:textId="77777777" w:rsidR="00303F50" w:rsidRPr="00E841DB" w:rsidRDefault="00303F50">
            <w:pPr>
              <w:autoSpaceDE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5A3FA82" w14:textId="523AB8C6" w:rsidR="16CFDE0A" w:rsidRPr="00E841DB" w:rsidRDefault="00E841DB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Znajomość podstaw statystyki opisowej</w:t>
            </w:r>
          </w:p>
          <w:p w14:paraId="0ECE3634" w14:textId="77777777" w:rsidR="00303F50" w:rsidRPr="00E841DB" w:rsidRDefault="00303F50">
            <w:pPr>
              <w:autoSpaceDE/>
              <w:rPr>
                <w:sz w:val="20"/>
                <w:szCs w:val="20"/>
              </w:rPr>
            </w:pPr>
          </w:p>
          <w:p w14:paraId="18022EBA" w14:textId="77777777" w:rsidR="00303F50" w:rsidRPr="00E841DB" w:rsidRDefault="00303F50">
            <w:pPr>
              <w:autoSpaceDE/>
              <w:rPr>
                <w:sz w:val="20"/>
                <w:szCs w:val="20"/>
              </w:rPr>
            </w:pPr>
          </w:p>
        </w:tc>
      </w:tr>
      <w:tr w:rsidR="00303F50" w:rsidRPr="00E841DB" w14:paraId="13E7481C" w14:textId="77777777" w:rsidTr="2C8CBCB6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7F38FE4" w14:textId="77777777" w:rsidR="00303F50" w:rsidRPr="00E841DB" w:rsidRDefault="00303F50">
            <w:pPr>
              <w:autoSpaceDE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62566D7" w14:textId="77777777" w:rsidR="00303F50" w:rsidRPr="00E841DB" w:rsidRDefault="00303F50">
            <w:pPr>
              <w:autoSpaceDE/>
              <w:rPr>
                <w:sz w:val="20"/>
                <w:szCs w:val="20"/>
              </w:rPr>
            </w:pPr>
          </w:p>
        </w:tc>
      </w:tr>
      <w:tr w:rsidR="00303F50" w:rsidRPr="00E841DB" w14:paraId="692EFF40" w14:textId="77777777" w:rsidTr="2C8CBCB6">
        <w:tc>
          <w:tcPr>
            <w:tcW w:w="1941" w:type="dxa"/>
            <w:shd w:val="clear" w:color="auto" w:fill="DBE5F1"/>
            <w:vAlign w:val="center"/>
          </w:tcPr>
          <w:p w14:paraId="2AC61358" w14:textId="77777777" w:rsidR="00303F50" w:rsidRPr="00E841DB" w:rsidRDefault="00303F50">
            <w:pPr>
              <w:autoSpaceDE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0BE0E127" w14:textId="0F49FA78" w:rsidR="00303F50" w:rsidRPr="00E841DB" w:rsidRDefault="0F78EE2E">
            <w:pPr>
              <w:autoSpaceDE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 xml:space="preserve">Metodologia nauk, </w:t>
            </w:r>
            <w:r w:rsidR="00E841DB" w:rsidRPr="00E841DB">
              <w:rPr>
                <w:sz w:val="20"/>
                <w:szCs w:val="20"/>
              </w:rPr>
              <w:t>Statystyka</w:t>
            </w:r>
          </w:p>
          <w:p w14:paraId="4D2A41E6" w14:textId="77777777" w:rsidR="00303F50" w:rsidRPr="00E841DB" w:rsidRDefault="00303F50">
            <w:pPr>
              <w:autoSpaceDE/>
              <w:rPr>
                <w:sz w:val="20"/>
                <w:szCs w:val="20"/>
              </w:rPr>
            </w:pPr>
          </w:p>
        </w:tc>
      </w:tr>
    </w:tbl>
    <w:p w14:paraId="4B032D44" w14:textId="77777777" w:rsidR="00303F50" w:rsidRPr="00E841DB" w:rsidRDefault="00303F50">
      <w:pPr>
        <w:rPr>
          <w:sz w:val="20"/>
          <w:szCs w:val="20"/>
        </w:rPr>
      </w:pPr>
    </w:p>
    <w:p w14:paraId="53EC5C93" w14:textId="77777777" w:rsidR="00303F50" w:rsidRPr="00E841DB" w:rsidRDefault="00303F50">
      <w:pPr>
        <w:rPr>
          <w:sz w:val="20"/>
          <w:szCs w:val="20"/>
        </w:rPr>
      </w:pPr>
    </w:p>
    <w:p w14:paraId="2DA84932" w14:textId="77777777" w:rsidR="00303F50" w:rsidRPr="00E841DB" w:rsidRDefault="00303F50">
      <w:pPr>
        <w:rPr>
          <w:sz w:val="20"/>
          <w:szCs w:val="20"/>
        </w:rPr>
      </w:pPr>
    </w:p>
    <w:p w14:paraId="2C0CDC2E" w14:textId="77777777" w:rsidR="00D32FBE" w:rsidRPr="00E841DB" w:rsidRDefault="00D32FBE">
      <w:pPr>
        <w:rPr>
          <w:sz w:val="20"/>
          <w:szCs w:val="20"/>
        </w:rPr>
      </w:pPr>
    </w:p>
    <w:p w14:paraId="0467A276" w14:textId="77777777" w:rsidR="00D32FBE" w:rsidRPr="00E841DB" w:rsidRDefault="00D32FBE">
      <w:pPr>
        <w:rPr>
          <w:sz w:val="20"/>
          <w:szCs w:val="20"/>
        </w:rPr>
      </w:pPr>
    </w:p>
    <w:p w14:paraId="16D042DD" w14:textId="77777777" w:rsidR="00D32FBE" w:rsidRPr="00E841DB" w:rsidRDefault="00D32FBE">
      <w:pPr>
        <w:rPr>
          <w:sz w:val="20"/>
          <w:szCs w:val="20"/>
        </w:rPr>
      </w:pPr>
    </w:p>
    <w:p w14:paraId="4EA1E263" w14:textId="77777777" w:rsidR="00D32FBE" w:rsidRPr="00E841DB" w:rsidRDefault="00D32FBE">
      <w:pPr>
        <w:rPr>
          <w:sz w:val="20"/>
          <w:szCs w:val="20"/>
        </w:rPr>
      </w:pPr>
    </w:p>
    <w:p w14:paraId="3376E275" w14:textId="77777777" w:rsidR="00D32FBE" w:rsidRPr="00E841DB" w:rsidRDefault="00D32FBE">
      <w:pPr>
        <w:rPr>
          <w:sz w:val="20"/>
          <w:szCs w:val="20"/>
        </w:rPr>
      </w:pPr>
    </w:p>
    <w:p w14:paraId="72DA6AF5" w14:textId="77777777" w:rsidR="00D32FBE" w:rsidRPr="00E841DB" w:rsidRDefault="00D32FBE">
      <w:pPr>
        <w:rPr>
          <w:sz w:val="20"/>
          <w:szCs w:val="20"/>
        </w:rPr>
      </w:pPr>
    </w:p>
    <w:p w14:paraId="40462BA5" w14:textId="77777777" w:rsidR="00D32FBE" w:rsidRPr="00E841DB" w:rsidRDefault="00D32FBE">
      <w:pPr>
        <w:rPr>
          <w:sz w:val="20"/>
          <w:szCs w:val="20"/>
        </w:rPr>
      </w:pPr>
    </w:p>
    <w:p w14:paraId="5F052F7B" w14:textId="77777777" w:rsidR="00D32FBE" w:rsidRPr="00E841DB" w:rsidRDefault="00D32FBE">
      <w:pPr>
        <w:rPr>
          <w:sz w:val="20"/>
          <w:szCs w:val="20"/>
        </w:rPr>
      </w:pPr>
    </w:p>
    <w:p w14:paraId="64FB7A04" w14:textId="77777777" w:rsidR="00D32FBE" w:rsidRPr="00E841DB" w:rsidRDefault="00D32FBE">
      <w:pPr>
        <w:rPr>
          <w:sz w:val="20"/>
          <w:szCs w:val="20"/>
        </w:rPr>
      </w:pPr>
    </w:p>
    <w:p w14:paraId="1E84E0B8" w14:textId="77777777" w:rsidR="00303F50" w:rsidRPr="00E841DB" w:rsidRDefault="00303F50">
      <w:pPr>
        <w:rPr>
          <w:sz w:val="20"/>
          <w:szCs w:val="20"/>
        </w:rPr>
      </w:pPr>
      <w:r w:rsidRPr="00E841DB">
        <w:rPr>
          <w:sz w:val="20"/>
          <w:szCs w:val="20"/>
        </w:rPr>
        <w:t xml:space="preserve">Efekty </w:t>
      </w:r>
      <w:r w:rsidR="00100620" w:rsidRPr="00E841DB">
        <w:rPr>
          <w:sz w:val="20"/>
          <w:szCs w:val="20"/>
        </w:rPr>
        <w:t>uczenia się</w:t>
      </w:r>
    </w:p>
    <w:p w14:paraId="6AADB095" w14:textId="77777777" w:rsidR="00303F50" w:rsidRPr="00E841DB" w:rsidRDefault="00303F50">
      <w:pPr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:rsidRPr="00E841DB" w14:paraId="45575732" w14:textId="77777777" w:rsidTr="2C8CBCB6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45C37BF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0D35848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 xml:space="preserve">Efekt </w:t>
            </w:r>
            <w:r w:rsidR="00100620" w:rsidRPr="00E841DB">
              <w:rPr>
                <w:sz w:val="20"/>
                <w:szCs w:val="20"/>
              </w:rPr>
              <w:t>uczenia się</w:t>
            </w:r>
            <w:r w:rsidRPr="00E841DB">
              <w:rPr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6EE76FB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Odniesienie do efektów kierunkowych</w:t>
            </w:r>
          </w:p>
        </w:tc>
      </w:tr>
      <w:tr w:rsidR="00303F50" w:rsidRPr="00E841DB" w14:paraId="1E9CA022" w14:textId="77777777" w:rsidTr="2C8CBCB6">
        <w:trPr>
          <w:cantSplit/>
          <w:trHeight w:val="1838"/>
        </w:trPr>
        <w:tc>
          <w:tcPr>
            <w:tcW w:w="1979" w:type="dxa"/>
            <w:vMerge/>
          </w:tcPr>
          <w:p w14:paraId="42B90091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296" w:type="dxa"/>
          </w:tcPr>
          <w:p w14:paraId="4E5787A0" w14:textId="3A08F5AD" w:rsidR="7AC611BB" w:rsidRPr="00E841DB" w:rsidRDefault="7AC611BB" w:rsidP="2C8CBCB6">
            <w:pPr>
              <w:pStyle w:val="Akapitzlist"/>
              <w:numPr>
                <w:ilvl w:val="0"/>
                <w:numId w:val="6"/>
              </w:numPr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b/>
                <w:bCs/>
                <w:sz w:val="20"/>
                <w:szCs w:val="20"/>
              </w:rPr>
              <w:t>W01</w:t>
            </w:r>
            <w:r w:rsidRPr="00E841DB">
              <w:rPr>
                <w:rFonts w:eastAsia="Arial"/>
                <w:sz w:val="20"/>
                <w:szCs w:val="20"/>
              </w:rPr>
              <w:t xml:space="preserve"> – </w:t>
            </w:r>
            <w:r w:rsidR="00E841DB">
              <w:rPr>
                <w:rFonts w:eastAsia="Arial"/>
                <w:sz w:val="20"/>
                <w:szCs w:val="20"/>
              </w:rPr>
              <w:t>Rozumie eksperymentu oraz potrafi zaprojektować i zanalizować jego strukturę</w:t>
            </w:r>
            <w:r w:rsidR="00E841DB" w:rsidRPr="00E841DB">
              <w:rPr>
                <w:rFonts w:eastAsia="Arial"/>
                <w:sz w:val="20"/>
                <w:szCs w:val="20"/>
              </w:rPr>
              <w:t>, wskazać zmienne niezależne i zależne oraz kryteria poprawności wnioskowania przyczynowego.</w:t>
            </w:r>
          </w:p>
          <w:p w14:paraId="4C6A7752" w14:textId="67FD4981" w:rsidR="7AC611BB" w:rsidRPr="00E841DB" w:rsidRDefault="7AC611BB" w:rsidP="2C8CBCB6">
            <w:pPr>
              <w:pStyle w:val="Akapitzlist"/>
              <w:numPr>
                <w:ilvl w:val="0"/>
                <w:numId w:val="6"/>
              </w:numPr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b/>
                <w:bCs/>
                <w:sz w:val="20"/>
                <w:szCs w:val="20"/>
              </w:rPr>
              <w:t>W0</w:t>
            </w:r>
            <w:r w:rsidR="00E841DB">
              <w:rPr>
                <w:rFonts w:eastAsia="Arial"/>
                <w:b/>
                <w:bCs/>
                <w:sz w:val="20"/>
                <w:szCs w:val="20"/>
              </w:rPr>
              <w:t>2</w:t>
            </w:r>
            <w:r w:rsidRPr="00E841DB">
              <w:rPr>
                <w:rFonts w:eastAsia="Arial"/>
                <w:sz w:val="20"/>
                <w:szCs w:val="20"/>
              </w:rPr>
              <w:t xml:space="preserve"> – </w:t>
            </w:r>
            <w:r w:rsidR="00E841DB" w:rsidRPr="00E841DB">
              <w:rPr>
                <w:rFonts w:eastAsia="Arial"/>
                <w:sz w:val="20"/>
                <w:szCs w:val="20"/>
              </w:rPr>
              <w:t>Rozumie zależność między typem hipotezy a wyborem testu statystycznego</w:t>
            </w:r>
            <w:r w:rsidR="00E841DB">
              <w:rPr>
                <w:rFonts w:eastAsia="Arial"/>
                <w:sz w:val="20"/>
                <w:szCs w:val="20"/>
              </w:rPr>
              <w:t xml:space="preserve">, </w:t>
            </w:r>
            <w:r w:rsidR="00E841DB" w:rsidRPr="00E841DB">
              <w:rPr>
                <w:rFonts w:eastAsia="Arial"/>
                <w:sz w:val="20"/>
                <w:szCs w:val="20"/>
              </w:rPr>
              <w:t>potrafi dobrać właściwy test (np. t-test, ANOVA, regresję, modele mieszane) do rodzaju danych i problemu badawczego, przeprowadzić analizę oraz poprawnie zinterpretować wyniki w kontekście hipotez.</w:t>
            </w:r>
          </w:p>
          <w:p w14:paraId="2B705F4E" w14:textId="77777777" w:rsidR="2C8CBCB6" w:rsidRPr="00E841DB" w:rsidRDefault="2C8CBCB6" w:rsidP="2C8CBCB6">
            <w:pPr>
              <w:rPr>
                <w:sz w:val="20"/>
                <w:szCs w:val="20"/>
              </w:rPr>
            </w:pPr>
          </w:p>
          <w:p w14:paraId="1104F700" w14:textId="77777777" w:rsidR="00303F50" w:rsidRPr="00E841DB" w:rsidRDefault="00303F50">
            <w:pPr>
              <w:rPr>
                <w:sz w:val="20"/>
                <w:szCs w:val="20"/>
              </w:rPr>
            </w:pPr>
          </w:p>
          <w:p w14:paraId="06846F4E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</w:tcPr>
          <w:p w14:paraId="21AEAE92" w14:textId="77777777" w:rsidR="00303F50" w:rsidRPr="00E841DB" w:rsidRDefault="4E8426FD" w:rsidP="2C8CBCB6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K_W01, K_W02</w:t>
            </w:r>
          </w:p>
          <w:p w14:paraId="456BE976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57E82636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000ED75D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5468B3EB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4FCB33DC" w14:textId="77777777" w:rsidR="00303F50" w:rsidRPr="00E841DB" w:rsidRDefault="4E8426FD" w:rsidP="2C8CBCB6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K_W01, K_W02</w:t>
            </w:r>
          </w:p>
          <w:p w14:paraId="41915F34" w14:textId="77777777" w:rsidR="00303F50" w:rsidRPr="00E841DB" w:rsidRDefault="00303F50" w:rsidP="2C8CBCB6">
            <w:pPr>
              <w:pStyle w:val="Akapitzlist"/>
              <w:rPr>
                <w:sz w:val="20"/>
                <w:szCs w:val="20"/>
              </w:rPr>
            </w:pPr>
          </w:p>
          <w:p w14:paraId="00FE3765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339FC794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13B840DA" w14:textId="77777777" w:rsidR="00303F50" w:rsidRPr="00E841DB" w:rsidRDefault="4E8426FD" w:rsidP="2C8CBCB6">
            <w:pPr>
              <w:pStyle w:val="Akapitzlis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K_W01, K_W02</w:t>
            </w:r>
          </w:p>
        </w:tc>
      </w:tr>
    </w:tbl>
    <w:p w14:paraId="79B80BA2" w14:textId="77777777" w:rsidR="00303F50" w:rsidRPr="00E841DB" w:rsidRDefault="00303F50">
      <w:pPr>
        <w:rPr>
          <w:sz w:val="20"/>
          <w:szCs w:val="20"/>
        </w:rPr>
      </w:pPr>
    </w:p>
    <w:p w14:paraId="24A32ECA" w14:textId="77777777" w:rsidR="00303F50" w:rsidRPr="00E841DB" w:rsidRDefault="00303F50">
      <w:pPr>
        <w:rPr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E841DB" w14:paraId="0E6D6270" w14:textId="77777777" w:rsidTr="2C8CBCB6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346D107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ECDC49E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 xml:space="preserve">Efekt </w:t>
            </w:r>
            <w:r w:rsidR="00100620" w:rsidRPr="00E841DB">
              <w:rPr>
                <w:sz w:val="20"/>
                <w:szCs w:val="20"/>
              </w:rPr>
              <w:t>uczenia się</w:t>
            </w:r>
            <w:r w:rsidRPr="00E841DB">
              <w:rPr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6FCE1C0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Odniesienie do efektów kierunkowych</w:t>
            </w:r>
          </w:p>
        </w:tc>
      </w:tr>
      <w:tr w:rsidR="00303F50" w:rsidRPr="00E841DB" w14:paraId="1379410B" w14:textId="77777777" w:rsidTr="2C8CBCB6">
        <w:trPr>
          <w:cantSplit/>
          <w:trHeight w:val="2116"/>
        </w:trPr>
        <w:tc>
          <w:tcPr>
            <w:tcW w:w="1985" w:type="dxa"/>
            <w:vMerge/>
          </w:tcPr>
          <w:p w14:paraId="15661471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82AFDE8" w14:textId="623E1334" w:rsidR="52B3ABFE" w:rsidRPr="00E841DB" w:rsidRDefault="52B3ABFE" w:rsidP="2C8CBCB6">
            <w:pPr>
              <w:pStyle w:val="Akapitzlist"/>
              <w:numPr>
                <w:ilvl w:val="0"/>
                <w:numId w:val="5"/>
              </w:numPr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b/>
                <w:bCs/>
                <w:sz w:val="20"/>
                <w:szCs w:val="20"/>
              </w:rPr>
              <w:t>U01</w:t>
            </w:r>
            <w:r w:rsidRPr="00E841DB">
              <w:rPr>
                <w:rFonts w:eastAsia="Arial"/>
                <w:sz w:val="20"/>
                <w:szCs w:val="20"/>
              </w:rPr>
              <w:t xml:space="preserve"> – Student potrafi zaprojektować eksperyment </w:t>
            </w:r>
            <w:r w:rsidR="00E841DB">
              <w:rPr>
                <w:rFonts w:eastAsia="Arial"/>
                <w:sz w:val="20"/>
                <w:szCs w:val="20"/>
              </w:rPr>
              <w:t xml:space="preserve">psychologiczny </w:t>
            </w:r>
            <w:r w:rsidRPr="00E841DB">
              <w:rPr>
                <w:rFonts w:eastAsia="Arial"/>
                <w:sz w:val="20"/>
                <w:szCs w:val="20"/>
              </w:rPr>
              <w:t xml:space="preserve">oraz przygotować jego działającą wersję w programie </w:t>
            </w:r>
            <w:proofErr w:type="spellStart"/>
            <w:r w:rsidRPr="00E841DB">
              <w:rPr>
                <w:rFonts w:eastAsia="Arial"/>
                <w:sz w:val="20"/>
                <w:szCs w:val="20"/>
              </w:rPr>
              <w:t>PsychoPy</w:t>
            </w:r>
            <w:proofErr w:type="spellEnd"/>
            <w:r w:rsidRPr="00E841DB">
              <w:rPr>
                <w:rFonts w:eastAsia="Arial"/>
                <w:sz w:val="20"/>
                <w:szCs w:val="20"/>
              </w:rPr>
              <w:t>.</w:t>
            </w:r>
          </w:p>
          <w:p w14:paraId="745B725D" w14:textId="77777777" w:rsidR="3F9EF100" w:rsidRPr="00E841DB" w:rsidRDefault="3F9EF100" w:rsidP="2C8CBCB6">
            <w:pPr>
              <w:pStyle w:val="Akapitzlist"/>
              <w:numPr>
                <w:ilvl w:val="0"/>
                <w:numId w:val="5"/>
              </w:numPr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b/>
                <w:bCs/>
                <w:sz w:val="20"/>
                <w:szCs w:val="20"/>
              </w:rPr>
              <w:t>U02</w:t>
            </w:r>
            <w:r w:rsidRPr="00E841DB">
              <w:rPr>
                <w:rFonts w:eastAsia="Arial"/>
                <w:sz w:val="20"/>
                <w:szCs w:val="20"/>
              </w:rPr>
              <w:t xml:space="preserve"> – Student potrafi dobrać metody analizy</w:t>
            </w:r>
            <w:r w:rsidR="562CDA18" w:rsidRPr="00E841DB">
              <w:rPr>
                <w:rFonts w:eastAsia="Arial"/>
                <w:sz w:val="20"/>
                <w:szCs w:val="20"/>
              </w:rPr>
              <w:t xml:space="preserve"> statystycznej</w:t>
            </w:r>
            <w:r w:rsidRPr="00E841DB">
              <w:rPr>
                <w:rFonts w:eastAsia="Arial"/>
                <w:sz w:val="20"/>
                <w:szCs w:val="20"/>
              </w:rPr>
              <w:t xml:space="preserve"> adekwatne do problem</w:t>
            </w:r>
            <w:r w:rsidR="3D4C81B9" w:rsidRPr="00E841DB">
              <w:rPr>
                <w:rFonts w:eastAsia="Arial"/>
                <w:sz w:val="20"/>
                <w:szCs w:val="20"/>
              </w:rPr>
              <w:t>u</w:t>
            </w:r>
            <w:r w:rsidRPr="00E841DB">
              <w:rPr>
                <w:rFonts w:eastAsia="Arial"/>
                <w:sz w:val="20"/>
                <w:szCs w:val="20"/>
              </w:rPr>
              <w:t xml:space="preserve"> badaw</w:t>
            </w:r>
            <w:r w:rsidR="4DC05651" w:rsidRPr="00E841DB">
              <w:rPr>
                <w:rFonts w:eastAsia="Arial"/>
                <w:sz w:val="20"/>
                <w:szCs w:val="20"/>
              </w:rPr>
              <w:t>czego i typu zebranych danych</w:t>
            </w:r>
          </w:p>
          <w:p w14:paraId="733F45C1" w14:textId="77777777" w:rsidR="52B3ABFE" w:rsidRPr="00E841DB" w:rsidRDefault="52B3ABFE" w:rsidP="2C8CBCB6">
            <w:pPr>
              <w:pStyle w:val="Akapitzlist"/>
              <w:numPr>
                <w:ilvl w:val="0"/>
                <w:numId w:val="5"/>
              </w:numPr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b/>
                <w:bCs/>
                <w:sz w:val="20"/>
                <w:szCs w:val="20"/>
              </w:rPr>
              <w:t>U0</w:t>
            </w:r>
            <w:r w:rsidR="3703F291" w:rsidRPr="00E841DB">
              <w:rPr>
                <w:rFonts w:eastAsia="Arial"/>
                <w:b/>
                <w:bCs/>
                <w:sz w:val="20"/>
                <w:szCs w:val="20"/>
              </w:rPr>
              <w:t>3</w:t>
            </w:r>
            <w:r w:rsidR="258F4E35" w:rsidRPr="00E841DB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E841DB">
              <w:rPr>
                <w:rFonts w:eastAsia="Arial"/>
                <w:sz w:val="20"/>
                <w:szCs w:val="20"/>
              </w:rPr>
              <w:t xml:space="preserve">– Student umie </w:t>
            </w:r>
            <w:r w:rsidR="1C62EFB8" w:rsidRPr="00E841DB">
              <w:rPr>
                <w:rFonts w:eastAsia="Arial"/>
                <w:sz w:val="20"/>
                <w:szCs w:val="20"/>
              </w:rPr>
              <w:t>zbierać i przetwarzać</w:t>
            </w:r>
            <w:r w:rsidRPr="00E841DB">
              <w:rPr>
                <w:rFonts w:eastAsia="Arial"/>
                <w:sz w:val="20"/>
                <w:szCs w:val="20"/>
              </w:rPr>
              <w:t xml:space="preserve"> </w:t>
            </w:r>
            <w:r w:rsidR="46F8F7B4" w:rsidRPr="00E841DB">
              <w:rPr>
                <w:rFonts w:eastAsia="Arial"/>
                <w:sz w:val="20"/>
                <w:szCs w:val="20"/>
              </w:rPr>
              <w:t>dan</w:t>
            </w:r>
            <w:r w:rsidR="41A1F133" w:rsidRPr="00E841DB">
              <w:rPr>
                <w:rFonts w:eastAsia="Arial"/>
                <w:sz w:val="20"/>
                <w:szCs w:val="20"/>
              </w:rPr>
              <w:t>e</w:t>
            </w:r>
            <w:r w:rsidR="46F8F7B4" w:rsidRPr="00E841DB">
              <w:rPr>
                <w:rFonts w:eastAsia="Arial"/>
                <w:sz w:val="20"/>
                <w:szCs w:val="20"/>
              </w:rPr>
              <w:t xml:space="preserve"> kwestionariuszow</w:t>
            </w:r>
            <w:r w:rsidR="7E78C0E8" w:rsidRPr="00E841DB">
              <w:rPr>
                <w:rFonts w:eastAsia="Arial"/>
                <w:sz w:val="20"/>
                <w:szCs w:val="20"/>
              </w:rPr>
              <w:t>e</w:t>
            </w:r>
            <w:r w:rsidR="2F4C8D83" w:rsidRPr="00E841DB">
              <w:rPr>
                <w:rFonts w:eastAsia="Arial"/>
                <w:sz w:val="20"/>
                <w:szCs w:val="20"/>
              </w:rPr>
              <w:t xml:space="preserve"> oraz </w:t>
            </w:r>
            <w:r w:rsidR="234E8DFB" w:rsidRPr="00E841DB">
              <w:rPr>
                <w:rFonts w:eastAsia="Arial"/>
                <w:sz w:val="20"/>
                <w:szCs w:val="20"/>
              </w:rPr>
              <w:t>włączyć je do swojego projektu badawczego</w:t>
            </w:r>
          </w:p>
          <w:p w14:paraId="100B588F" w14:textId="77777777" w:rsidR="00303F50" w:rsidRPr="00E841DB" w:rsidRDefault="00303F50" w:rsidP="00E841D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E5125B7" w14:textId="77777777" w:rsidR="00303F50" w:rsidRPr="00E841DB" w:rsidRDefault="52B3ABFE" w:rsidP="2C8CBCB6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K_U02, K_U03</w:t>
            </w:r>
          </w:p>
          <w:p w14:paraId="2A20A710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41B5D286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775A43FB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5CEEE433" w14:textId="77777777" w:rsidR="00303F50" w:rsidRPr="00E841DB" w:rsidRDefault="2E78B0DB" w:rsidP="2C8CBCB6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K_U02, K_U03</w:t>
            </w:r>
          </w:p>
          <w:p w14:paraId="53B567A5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71560D17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0D4117A1" w14:textId="77777777" w:rsidR="00303F50" w:rsidRPr="00E841DB" w:rsidRDefault="2E78B0DB" w:rsidP="2C8CBCB6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K_U02, K_U03</w:t>
            </w:r>
          </w:p>
          <w:p w14:paraId="15344119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10B22C1C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1E52E15A" w14:textId="77777777" w:rsidR="00303F50" w:rsidRPr="00E841DB" w:rsidRDefault="2E78B0DB" w:rsidP="2C8CBCB6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K_U02, K_U03</w:t>
            </w:r>
          </w:p>
          <w:p w14:paraId="6C9BEF7E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353F9EA6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64B6131B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3807D39E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1F4E21F4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</w:tr>
    </w:tbl>
    <w:p w14:paraId="2DC10DB3" w14:textId="77777777" w:rsidR="00303F50" w:rsidRPr="00E841DB" w:rsidRDefault="00303F50">
      <w:pPr>
        <w:rPr>
          <w:sz w:val="20"/>
          <w:szCs w:val="20"/>
        </w:rPr>
      </w:pPr>
    </w:p>
    <w:p w14:paraId="62376989" w14:textId="77777777" w:rsidR="00303F50" w:rsidRPr="00E841DB" w:rsidRDefault="00303F50">
      <w:pPr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:rsidRPr="00E841DB" w14:paraId="59141B06" w14:textId="77777777" w:rsidTr="2C8CBCB6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2D8A0FD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4BA4B2D2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 xml:space="preserve">Efekt </w:t>
            </w:r>
            <w:r w:rsidR="00100620" w:rsidRPr="00E841DB">
              <w:rPr>
                <w:sz w:val="20"/>
                <w:szCs w:val="20"/>
              </w:rPr>
              <w:t>uczenia się</w:t>
            </w:r>
            <w:r w:rsidRPr="00E841DB">
              <w:rPr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86D02E1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Odniesienie do efektów kierunkowych</w:t>
            </w:r>
          </w:p>
        </w:tc>
      </w:tr>
      <w:tr w:rsidR="00303F50" w:rsidRPr="00E841DB" w14:paraId="5AABAB89" w14:textId="77777777" w:rsidTr="2C8CBCB6">
        <w:trPr>
          <w:cantSplit/>
          <w:trHeight w:val="1984"/>
        </w:trPr>
        <w:tc>
          <w:tcPr>
            <w:tcW w:w="1985" w:type="dxa"/>
            <w:vMerge/>
          </w:tcPr>
          <w:p w14:paraId="735D923D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7C01EED" w14:textId="77777777" w:rsidR="4E27CC60" w:rsidRPr="00E841DB" w:rsidRDefault="4E27CC60" w:rsidP="2C8CBCB6">
            <w:pPr>
              <w:pStyle w:val="Akapitzlist"/>
              <w:numPr>
                <w:ilvl w:val="0"/>
                <w:numId w:val="3"/>
              </w:numPr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b/>
                <w:bCs/>
                <w:sz w:val="20"/>
                <w:szCs w:val="20"/>
              </w:rPr>
              <w:t>K01</w:t>
            </w:r>
            <w:r w:rsidRPr="00E841DB">
              <w:rPr>
                <w:rFonts w:eastAsia="Arial"/>
                <w:sz w:val="20"/>
                <w:szCs w:val="20"/>
              </w:rPr>
              <w:t xml:space="preserve"> – </w:t>
            </w:r>
            <w:r w:rsidR="7FD8D971" w:rsidRPr="00E841DB">
              <w:rPr>
                <w:rFonts w:eastAsia="Arial"/>
                <w:sz w:val="20"/>
                <w:szCs w:val="20"/>
              </w:rPr>
              <w:t>Dba o precyzyjne i racjonalne</w:t>
            </w:r>
            <w:r w:rsidR="15969D8A" w:rsidRPr="00E841DB">
              <w:rPr>
                <w:rFonts w:eastAsia="Arial"/>
                <w:sz w:val="20"/>
                <w:szCs w:val="20"/>
              </w:rPr>
              <w:t xml:space="preserve"> </w:t>
            </w:r>
            <w:r w:rsidR="7FD8D971" w:rsidRPr="00E841DB">
              <w:rPr>
                <w:rFonts w:eastAsia="Arial"/>
                <w:sz w:val="20"/>
                <w:szCs w:val="20"/>
              </w:rPr>
              <w:t>formułowanie</w:t>
            </w:r>
            <w:r w:rsidR="448A2C16" w:rsidRPr="00E841DB">
              <w:rPr>
                <w:rFonts w:eastAsia="Arial"/>
                <w:sz w:val="20"/>
                <w:szCs w:val="20"/>
              </w:rPr>
              <w:t xml:space="preserve"> </w:t>
            </w:r>
            <w:r w:rsidR="7FD8D971" w:rsidRPr="00E841DB">
              <w:rPr>
                <w:sz w:val="20"/>
                <w:szCs w:val="20"/>
              </w:rPr>
              <w:t>własnego stanowiska i przekonań oraz ich uzasadnienie, nieustannie monitoruje i ewoluuje</w:t>
            </w:r>
            <w:r w:rsidR="50B4109B" w:rsidRPr="00E841DB">
              <w:rPr>
                <w:sz w:val="20"/>
                <w:szCs w:val="20"/>
              </w:rPr>
              <w:t xml:space="preserve"> </w:t>
            </w:r>
            <w:r w:rsidR="7FD8D971" w:rsidRPr="00E841DB">
              <w:rPr>
                <w:sz w:val="20"/>
                <w:szCs w:val="20"/>
              </w:rPr>
              <w:t xml:space="preserve">własną pracę i zakres posiadanej wiedzy i umiejętności, w realizacji zadań zawodowych wykorzystuje posiadaną wiedzę z zakresu </w:t>
            </w:r>
            <w:proofErr w:type="spellStart"/>
            <w:r w:rsidR="7FD8D971" w:rsidRPr="00E841DB">
              <w:rPr>
                <w:sz w:val="20"/>
                <w:szCs w:val="20"/>
              </w:rPr>
              <w:t>kognitywistyki</w:t>
            </w:r>
            <w:proofErr w:type="spellEnd"/>
            <w:r w:rsidR="7FD8D971" w:rsidRPr="00E841DB">
              <w:rPr>
                <w:sz w:val="20"/>
                <w:szCs w:val="20"/>
              </w:rPr>
              <w:t xml:space="preserve"> i nauk pokrewnych.</w:t>
            </w:r>
            <w:r w:rsidRPr="00E841DB">
              <w:rPr>
                <w:rFonts w:eastAsia="Arial"/>
                <w:sz w:val="20"/>
                <w:szCs w:val="20"/>
              </w:rPr>
              <w:t xml:space="preserve"> projektu naukowego w grupie</w:t>
            </w:r>
          </w:p>
          <w:p w14:paraId="506F522C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9B04749" w14:textId="77777777" w:rsidR="00303F50" w:rsidRPr="00E841DB" w:rsidRDefault="6E53422B" w:rsidP="2C8CBCB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K_K01</w:t>
            </w:r>
          </w:p>
        </w:tc>
      </w:tr>
    </w:tbl>
    <w:p w14:paraId="06E095D1" w14:textId="77777777" w:rsidR="00303F50" w:rsidRPr="00E841DB" w:rsidRDefault="00303F50">
      <w:pPr>
        <w:rPr>
          <w:sz w:val="20"/>
          <w:szCs w:val="20"/>
        </w:rPr>
      </w:pPr>
    </w:p>
    <w:p w14:paraId="70E02DBE" w14:textId="77777777" w:rsidR="00303F50" w:rsidRPr="00E841DB" w:rsidRDefault="00303F50">
      <w:pPr>
        <w:rPr>
          <w:sz w:val="20"/>
          <w:szCs w:val="20"/>
        </w:rPr>
      </w:pPr>
    </w:p>
    <w:p w14:paraId="6347C26A" w14:textId="77777777" w:rsidR="00303F50" w:rsidRPr="00E841DB" w:rsidRDefault="00303F50">
      <w:pPr>
        <w:rPr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:rsidRPr="00E841DB" w14:paraId="66AA277B" w14:textId="77777777" w:rsidTr="2C8CBCB6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A4807" w14:textId="77777777" w:rsidR="00303F50" w:rsidRPr="00E841DB" w:rsidRDefault="00303F50">
            <w:pPr>
              <w:pStyle w:val="Zawartotabeli"/>
              <w:spacing w:before="57" w:after="57"/>
              <w:ind w:left="45" w:right="13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lastRenderedPageBreak/>
              <w:t>Organizacja</w:t>
            </w:r>
          </w:p>
        </w:tc>
      </w:tr>
      <w:tr w:rsidR="00303F50" w:rsidRPr="00E841DB" w14:paraId="31CBAB56" w14:textId="77777777" w:rsidTr="2C8CBCB6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8B98BF3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13AC330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Wykład</w:t>
            </w:r>
          </w:p>
          <w:p w14:paraId="765F0770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D4F65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Ćwiczenia w grupach</w:t>
            </w:r>
          </w:p>
        </w:tc>
      </w:tr>
      <w:tr w:rsidR="00303F50" w:rsidRPr="00E841DB" w14:paraId="095539AF" w14:textId="77777777" w:rsidTr="2C8CBCB6">
        <w:trPr>
          <w:cantSplit/>
          <w:trHeight w:val="477"/>
        </w:trPr>
        <w:tc>
          <w:tcPr>
            <w:tcW w:w="1611" w:type="dxa"/>
            <w:vMerge/>
            <w:vAlign w:val="center"/>
          </w:tcPr>
          <w:p w14:paraId="6D78CD51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E699CC7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05DFA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D1217F0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A2D1D0A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FBFF415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2038F62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DA0A6EE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30A38B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FFEF658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3D6890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5E10093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E00450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41233AD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303F50" w:rsidRPr="00E841DB" w14:paraId="3FD36FB4" w14:textId="77777777" w:rsidTr="2C8CBCB6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592AD24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7090B42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199E7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9EBDD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15A58ED" w14:textId="77777777" w:rsidR="00303F50" w:rsidRPr="00E841DB" w:rsidRDefault="400935C6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21240A9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474E97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9EBD5E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  <w:tr w:rsidR="00303F50" w:rsidRPr="00E841DB" w14:paraId="761C81EC" w14:textId="77777777" w:rsidTr="2C8CBCB6">
        <w:trPr>
          <w:trHeight w:val="462"/>
        </w:trPr>
        <w:tc>
          <w:tcPr>
            <w:tcW w:w="1611" w:type="dxa"/>
            <w:vAlign w:val="center"/>
          </w:tcPr>
          <w:p w14:paraId="2D711AD8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71F8AC3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B40D1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273EE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D7661C7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91F3ED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477C66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7C42D3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</w:p>
        </w:tc>
      </w:tr>
    </w:tbl>
    <w:p w14:paraId="3EB142E1" w14:textId="77777777" w:rsidR="00303F50" w:rsidRPr="00E841DB" w:rsidRDefault="00303F50">
      <w:pPr>
        <w:pStyle w:val="Zawartotabeli"/>
        <w:rPr>
          <w:sz w:val="20"/>
          <w:szCs w:val="20"/>
        </w:rPr>
      </w:pPr>
    </w:p>
    <w:p w14:paraId="315F8D3A" w14:textId="77777777" w:rsidR="00303F50" w:rsidRPr="00E841DB" w:rsidRDefault="00303F50">
      <w:pPr>
        <w:pStyle w:val="Zawartotabeli"/>
        <w:rPr>
          <w:sz w:val="20"/>
          <w:szCs w:val="20"/>
        </w:rPr>
      </w:pPr>
    </w:p>
    <w:p w14:paraId="39B9BB98" w14:textId="77777777" w:rsidR="00303F50" w:rsidRPr="00E841DB" w:rsidRDefault="00303F50">
      <w:pPr>
        <w:rPr>
          <w:sz w:val="20"/>
          <w:szCs w:val="20"/>
        </w:rPr>
      </w:pPr>
      <w:r w:rsidRPr="00E841DB">
        <w:rPr>
          <w:sz w:val="20"/>
          <w:szCs w:val="20"/>
        </w:rPr>
        <w:t>Opis metod prowadzenia zajęć</w:t>
      </w:r>
    </w:p>
    <w:p w14:paraId="255E81AC" w14:textId="77777777" w:rsidR="00303F50" w:rsidRPr="00E841DB" w:rsidRDefault="00303F50">
      <w:pPr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E841DB" w14:paraId="0ED050A6" w14:textId="77777777" w:rsidTr="2C8CBCB6">
        <w:trPr>
          <w:trHeight w:val="1920"/>
        </w:trPr>
        <w:tc>
          <w:tcPr>
            <w:tcW w:w="9622" w:type="dxa"/>
          </w:tcPr>
          <w:p w14:paraId="35A179F4" w14:textId="77777777" w:rsidR="00303F50" w:rsidRPr="00E841DB" w:rsidRDefault="0E2763C7" w:rsidP="2C8CBCB6">
            <w:pPr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sz w:val="20"/>
                <w:szCs w:val="20"/>
              </w:rPr>
              <w:t>Warsztaty/laboratoria – zajęcia prowadzone z wykorzystaniem prezentacji multimedialnych ilustrujących omawiane koncepty, nauka obsługi oprogramowania, analiza przykładowych projektów badań i procedur, a także praktyczne ćwiczenia obejmujące tworzenie własnych baz bibliograficznych oraz procedur eksperymentalnych. Forma prowadzenia: stacjonarna.</w:t>
            </w:r>
          </w:p>
        </w:tc>
      </w:tr>
    </w:tbl>
    <w:p w14:paraId="68B29CF6" w14:textId="77777777" w:rsidR="00303F50" w:rsidRPr="00E841DB" w:rsidRDefault="00303F50">
      <w:pPr>
        <w:pStyle w:val="Zawartotabeli"/>
        <w:rPr>
          <w:sz w:val="20"/>
          <w:szCs w:val="20"/>
        </w:rPr>
      </w:pPr>
    </w:p>
    <w:p w14:paraId="273C6D19" w14:textId="77777777" w:rsidR="00303F50" w:rsidRPr="00E841DB" w:rsidRDefault="00303F50">
      <w:pPr>
        <w:pStyle w:val="Zawartotabeli"/>
        <w:rPr>
          <w:sz w:val="20"/>
          <w:szCs w:val="20"/>
        </w:rPr>
      </w:pPr>
    </w:p>
    <w:p w14:paraId="543228DB" w14:textId="77777777" w:rsidR="00303F50" w:rsidRPr="00E841DB" w:rsidRDefault="00303F50">
      <w:pPr>
        <w:pStyle w:val="Zawartotabeli"/>
        <w:rPr>
          <w:sz w:val="20"/>
          <w:szCs w:val="20"/>
        </w:rPr>
      </w:pPr>
      <w:r w:rsidRPr="00E841DB">
        <w:rPr>
          <w:sz w:val="20"/>
          <w:szCs w:val="20"/>
        </w:rPr>
        <w:t xml:space="preserve">Formy sprawdzania efektów </w:t>
      </w:r>
      <w:r w:rsidR="00100620" w:rsidRPr="00E841DB">
        <w:rPr>
          <w:sz w:val="20"/>
          <w:szCs w:val="20"/>
        </w:rPr>
        <w:t>uczenia się</w:t>
      </w:r>
    </w:p>
    <w:p w14:paraId="23562C0F" w14:textId="77777777" w:rsidR="00303F50" w:rsidRPr="00E841DB" w:rsidRDefault="00303F50">
      <w:pPr>
        <w:pStyle w:val="Zawartotabeli"/>
        <w:rPr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RPr="00E841DB" w14:paraId="0512C101" w14:textId="77777777" w:rsidTr="2C8CBCB6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BE4EE67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89AACAC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 xml:space="preserve">E – </w:t>
            </w:r>
            <w:r w:rsidRPr="00E841DB">
              <w:rPr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0DF38B9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E8FDCCF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016D59B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0D5E13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6DEAC50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7853D0B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83974D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C5049AE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4F27507B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2476855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7A6310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374305" w14:textId="77777777" w:rsidR="00303F50" w:rsidRPr="00E841DB" w:rsidRDefault="00303F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Inne</w:t>
            </w:r>
          </w:p>
        </w:tc>
      </w:tr>
      <w:tr w:rsidR="00303F50" w:rsidRPr="00E841DB" w14:paraId="2210346F" w14:textId="77777777" w:rsidTr="2C8CBCB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B8300F4" w14:textId="77777777" w:rsidR="00303F50" w:rsidRPr="00E841DB" w:rsidRDefault="00303F50">
            <w:pPr>
              <w:pStyle w:val="Tekstdymk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1DB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 w:themeFill="background1"/>
          </w:tcPr>
          <w:p w14:paraId="2BC87652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46FEDEC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507512D" w14:textId="77777777" w:rsidR="00303F50" w:rsidRPr="00E841DB" w:rsidRDefault="3A120C64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54C1E80A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DEFA66B" w14:textId="77777777" w:rsidR="00303F50" w:rsidRPr="00E841DB" w:rsidRDefault="0889B9BA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5DD02818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59EF6AA" w14:textId="77777777" w:rsidR="00303F50" w:rsidRPr="00E841DB" w:rsidRDefault="5E87EE13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0E699859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14:paraId="040657D7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02648DDA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6A2A741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08F75843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401BF2F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</w:tr>
      <w:tr w:rsidR="00303F50" w:rsidRPr="00E841DB" w14:paraId="7EA73C67" w14:textId="77777777" w:rsidTr="2C8CBCB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2B84F4D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 w:themeFill="background1"/>
          </w:tcPr>
          <w:p w14:paraId="53C73A07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D09FE74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3736ECD" w14:textId="77777777" w:rsidR="00303F50" w:rsidRPr="00E841DB" w:rsidRDefault="7D250C3E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1E6E6CF7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0D5705F1" w14:textId="77777777" w:rsidR="00303F50" w:rsidRPr="00E841DB" w:rsidRDefault="030CCDBF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5E8BA998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EF60B27" w14:textId="77777777" w:rsidR="00303F50" w:rsidRPr="00E841DB" w:rsidRDefault="33279A03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3016B654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14:paraId="725D8237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08595FAF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7B87F09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BEE5A88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213DA36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</w:tr>
      <w:tr w:rsidR="00303F50" w:rsidRPr="00E841DB" w14:paraId="6D3097F7" w14:textId="77777777" w:rsidTr="2C8CBCB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0C5461C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U0</w:t>
            </w:r>
            <w:r w:rsidR="42C00F3A" w:rsidRPr="00E841DB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</w:tcPr>
          <w:p w14:paraId="5B1F8267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2DA885A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4ADC3DA" w14:textId="77777777" w:rsidR="00303F50" w:rsidRPr="00E841DB" w:rsidRDefault="11377FD6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493F7642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2A8A9C1" w14:textId="77777777" w:rsidR="00303F50" w:rsidRPr="00E841DB" w:rsidRDefault="422E6DC7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3B851A8B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C5820A2" w14:textId="77777777" w:rsidR="00303F50" w:rsidRPr="00E841DB" w:rsidRDefault="33279A03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5BE8D465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14:paraId="0E29161D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59420DD5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619802A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B56B8A8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38F6C000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</w:tr>
      <w:tr w:rsidR="00303F50" w:rsidRPr="00E841DB" w14:paraId="51F818C1" w14:textId="77777777" w:rsidTr="2C8CBCB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C42C202" w14:textId="77777777" w:rsidR="00303F50" w:rsidRPr="00E841DB" w:rsidRDefault="00303F50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U0</w:t>
            </w:r>
            <w:r w:rsidR="30C7E0D0" w:rsidRPr="00E841DB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FFFFFF" w:themeFill="background1"/>
          </w:tcPr>
          <w:p w14:paraId="2819BA7E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E143FAC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9DBA9C2" w14:textId="77777777" w:rsidR="00303F50" w:rsidRPr="00E841DB" w:rsidRDefault="11377FD6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2B0C767B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82A21F4" w14:textId="77777777" w:rsidR="00303F50" w:rsidRPr="00E841DB" w:rsidRDefault="422E6DC7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23655C3E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02907EC2" w14:textId="77777777" w:rsidR="00303F50" w:rsidRPr="00E841DB" w:rsidRDefault="0FC8EC0D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7C5B8FD8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14:paraId="5FAA5A97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25622CD9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25F3A14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A43E269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951CB7B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</w:tr>
      <w:tr w:rsidR="00303F50" w:rsidRPr="00E841DB" w14:paraId="2E6C8634" w14:textId="77777777" w:rsidTr="2C8CBCB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5DA93AF" w14:textId="77777777" w:rsidR="00303F50" w:rsidRPr="00E841DB" w:rsidRDefault="15612C9A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 w:themeFill="background1"/>
          </w:tcPr>
          <w:p w14:paraId="1D6065CF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62E89BF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2672C2C" w14:textId="77777777" w:rsidR="00303F50" w:rsidRPr="00E841DB" w:rsidRDefault="79BD9B8E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1B1647EA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0D18AC3" w14:textId="77777777" w:rsidR="00303F50" w:rsidRPr="00E841DB" w:rsidRDefault="2B57C84E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41C541DE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77CB21F" w14:textId="77777777" w:rsidR="00303F50" w:rsidRPr="00E841DB" w:rsidRDefault="17B15A37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15CA2C40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14:paraId="081056B0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75DA63B1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62F81A0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78CA892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A2BD3E2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</w:tr>
      <w:tr w:rsidR="00303F50" w:rsidRPr="00E841DB" w14:paraId="72C21D24" w14:textId="77777777" w:rsidTr="2C8CBCB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4655175" w14:textId="77777777" w:rsidR="00303F50" w:rsidRPr="00E841DB" w:rsidRDefault="48A38CC6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 w:themeFill="background1"/>
          </w:tcPr>
          <w:p w14:paraId="0DF2C3CF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354E888F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20D99DCF" w14:textId="77777777" w:rsidR="00303F50" w:rsidRPr="00E841DB" w:rsidRDefault="48A38CC6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5787C917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0F3A6EB8" w14:textId="77777777" w:rsidR="00303F50" w:rsidRPr="00E841DB" w:rsidRDefault="2B57C84E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4FB649E2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1F3D300E" w14:textId="77777777" w:rsidR="00303F50" w:rsidRPr="00E841DB" w:rsidRDefault="17B15A37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09695178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14:paraId="28672DE7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1958D16F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F6752FB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39E76836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D95B15C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</w:tr>
      <w:tr w:rsidR="00303F50" w:rsidRPr="00E841DB" w14:paraId="159338EF" w14:textId="77777777" w:rsidTr="2C8CBCB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BE4DEB3" w14:textId="77777777" w:rsidR="00303F50" w:rsidRPr="00E841DB" w:rsidRDefault="48A38CC6">
            <w:pPr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 w:themeFill="background1"/>
          </w:tcPr>
          <w:p w14:paraId="36402CCE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703A204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16B62B9" w14:textId="77777777" w:rsidR="00303F50" w:rsidRPr="00E841DB" w:rsidRDefault="48A38CC6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4FB722EE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3FC3E87E" w14:textId="77777777" w:rsidR="00303F50" w:rsidRPr="00E841DB" w:rsidRDefault="5638C9AA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59BAF00E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3983175" w14:textId="77777777" w:rsidR="00303F50" w:rsidRPr="00E841DB" w:rsidRDefault="47F734BF" w:rsidP="2C8CBCB6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 w:themeFill="background1"/>
          </w:tcPr>
          <w:p w14:paraId="30AE56AE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14:paraId="2B4030BF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14:paraId="589AD991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79962C5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626F0A43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8E99F5B" w14:textId="77777777" w:rsidR="00303F50" w:rsidRPr="00E841DB" w:rsidRDefault="00303F50">
            <w:pPr>
              <w:rPr>
                <w:sz w:val="20"/>
                <w:szCs w:val="20"/>
              </w:rPr>
            </w:pPr>
          </w:p>
        </w:tc>
      </w:tr>
    </w:tbl>
    <w:p w14:paraId="4BFBD841" w14:textId="77777777" w:rsidR="00303F50" w:rsidRPr="00E841DB" w:rsidRDefault="00303F50">
      <w:pPr>
        <w:pStyle w:val="Zawartotabeli"/>
        <w:rPr>
          <w:sz w:val="20"/>
          <w:szCs w:val="20"/>
        </w:rPr>
      </w:pPr>
    </w:p>
    <w:p w14:paraId="17A40EA2" w14:textId="77777777" w:rsidR="00303F50" w:rsidRPr="00E841DB" w:rsidRDefault="00303F50">
      <w:pPr>
        <w:pStyle w:val="Zawartotabeli"/>
        <w:rPr>
          <w:sz w:val="20"/>
          <w:szCs w:val="20"/>
        </w:rPr>
      </w:pPr>
    </w:p>
    <w:p w14:paraId="0BD2083D" w14:textId="77777777" w:rsidR="00303F50" w:rsidRPr="00E841DB" w:rsidRDefault="00303F50">
      <w:pPr>
        <w:pStyle w:val="Zawartotabeli"/>
        <w:rPr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0"/>
        <w:gridCol w:w="7210"/>
      </w:tblGrid>
      <w:tr w:rsidR="00303F50" w:rsidRPr="00E841DB" w14:paraId="37D0FAEE" w14:textId="77777777" w:rsidTr="2C8CBCB6">
        <w:tc>
          <w:tcPr>
            <w:tcW w:w="2430" w:type="dxa"/>
            <w:shd w:val="clear" w:color="auto" w:fill="DBE5F1"/>
            <w:vAlign w:val="center"/>
          </w:tcPr>
          <w:p w14:paraId="1392C628" w14:textId="77777777" w:rsidR="00303F50" w:rsidRPr="00E841DB" w:rsidRDefault="00303F50">
            <w:pPr>
              <w:pStyle w:val="Zawartotabeli"/>
              <w:spacing w:before="57"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Kryteria oceny</w:t>
            </w:r>
          </w:p>
        </w:tc>
        <w:tc>
          <w:tcPr>
            <w:tcW w:w="7210" w:type="dxa"/>
          </w:tcPr>
          <w:p w14:paraId="00C8B6A4" w14:textId="77777777" w:rsidR="00303F50" w:rsidRPr="00E841DB" w:rsidRDefault="00303F50">
            <w:pPr>
              <w:pStyle w:val="Zawartotabeli"/>
              <w:spacing w:before="57" w:after="57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 xml:space="preserve"> </w:t>
            </w:r>
          </w:p>
          <w:p w14:paraId="2F135758" w14:textId="77777777" w:rsidR="00140A05" w:rsidRPr="00E841DB" w:rsidRDefault="00140A05" w:rsidP="2C8CBCB6">
            <w:pPr>
              <w:spacing w:before="57" w:after="57"/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sz w:val="20"/>
                <w:szCs w:val="20"/>
              </w:rPr>
              <w:t>Zaliczenie odbywa się poprzez zapisanie efektów pracy wykonanej podczas warsztatów a także</w:t>
            </w:r>
            <w:r w:rsidR="4A340A92" w:rsidRPr="00E841DB">
              <w:rPr>
                <w:rFonts w:eastAsia="Arial"/>
                <w:sz w:val="20"/>
                <w:szCs w:val="20"/>
              </w:rPr>
              <w:t xml:space="preserve"> wykonanie projektu grupowego (projekt badania)</w:t>
            </w:r>
            <w:r w:rsidRPr="00E841DB">
              <w:rPr>
                <w:rFonts w:eastAsia="Arial"/>
                <w:sz w:val="20"/>
                <w:szCs w:val="20"/>
              </w:rPr>
              <w:t>. Wymagane elementy to:</w:t>
            </w:r>
            <w:r w:rsidRPr="00E841DB">
              <w:rPr>
                <w:sz w:val="20"/>
                <w:szCs w:val="20"/>
              </w:rPr>
              <w:br/>
            </w:r>
            <w:r w:rsidRPr="00E841DB">
              <w:rPr>
                <w:rFonts w:eastAsia="Arial"/>
                <w:sz w:val="20"/>
                <w:szCs w:val="20"/>
              </w:rPr>
              <w:t xml:space="preserve">1. Procedura eksperymentalna przygotowana w </w:t>
            </w:r>
            <w:proofErr w:type="spellStart"/>
            <w:r w:rsidRPr="00E841DB">
              <w:rPr>
                <w:rFonts w:eastAsia="Arial"/>
                <w:sz w:val="20"/>
                <w:szCs w:val="20"/>
              </w:rPr>
              <w:t>PsychoPy</w:t>
            </w:r>
            <w:proofErr w:type="spellEnd"/>
            <w:r w:rsidRPr="00E841DB">
              <w:rPr>
                <w:rFonts w:eastAsia="Arial"/>
                <w:sz w:val="20"/>
                <w:szCs w:val="20"/>
              </w:rPr>
              <w:t xml:space="preserve"> oraz plik z danymi wygenerowany w ramach projektu.</w:t>
            </w:r>
          </w:p>
          <w:p w14:paraId="140A936E" w14:textId="0C87854F" w:rsidR="00140A05" w:rsidRPr="00E841DB" w:rsidRDefault="00140A05" w:rsidP="2C8CBCB6">
            <w:pPr>
              <w:spacing w:before="57" w:after="57"/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sz w:val="20"/>
                <w:szCs w:val="20"/>
              </w:rPr>
              <w:t>2. Opis metod</w:t>
            </w:r>
            <w:r w:rsidR="758BA535" w:rsidRPr="00E841DB">
              <w:rPr>
                <w:rFonts w:eastAsia="Arial"/>
                <w:sz w:val="20"/>
                <w:szCs w:val="20"/>
              </w:rPr>
              <w:t xml:space="preserve"> i</w:t>
            </w:r>
            <w:r w:rsidR="00E841DB">
              <w:rPr>
                <w:rFonts w:eastAsia="Arial"/>
                <w:sz w:val="20"/>
                <w:szCs w:val="20"/>
              </w:rPr>
              <w:t xml:space="preserve"> analizy danych</w:t>
            </w:r>
          </w:p>
          <w:p w14:paraId="74C69460" w14:textId="77777777" w:rsidR="7AECE60B" w:rsidRPr="00E841DB" w:rsidRDefault="7AECE60B" w:rsidP="2C8CBCB6">
            <w:pPr>
              <w:spacing w:before="57" w:after="57"/>
              <w:rPr>
                <w:rFonts w:eastAsia="Arial"/>
                <w:sz w:val="20"/>
                <w:szCs w:val="20"/>
              </w:rPr>
            </w:pPr>
            <w:r w:rsidRPr="00E841DB">
              <w:rPr>
                <w:rFonts w:eastAsia="Arial"/>
                <w:sz w:val="20"/>
                <w:szCs w:val="20"/>
              </w:rPr>
              <w:t xml:space="preserve">3. Baza bibliograficzna projektu (system </w:t>
            </w:r>
            <w:proofErr w:type="spellStart"/>
            <w:r w:rsidRPr="00E841DB">
              <w:rPr>
                <w:rFonts w:eastAsia="Arial"/>
                <w:sz w:val="20"/>
                <w:szCs w:val="20"/>
              </w:rPr>
              <w:t>Zotero</w:t>
            </w:r>
            <w:proofErr w:type="spellEnd"/>
            <w:r w:rsidRPr="00E841DB">
              <w:rPr>
                <w:rFonts w:eastAsia="Arial"/>
                <w:sz w:val="20"/>
                <w:szCs w:val="20"/>
              </w:rPr>
              <w:t>)</w:t>
            </w:r>
          </w:p>
          <w:p w14:paraId="01370BEC" w14:textId="77777777" w:rsidR="00303F50" w:rsidRPr="00E841DB" w:rsidRDefault="00303F50">
            <w:pPr>
              <w:pStyle w:val="Zawartotabeli"/>
              <w:spacing w:before="57" w:after="57"/>
              <w:rPr>
                <w:sz w:val="20"/>
                <w:szCs w:val="20"/>
              </w:rPr>
            </w:pPr>
          </w:p>
        </w:tc>
      </w:tr>
    </w:tbl>
    <w:p w14:paraId="67375E04" w14:textId="77777777" w:rsidR="00303F50" w:rsidRPr="00E841DB" w:rsidRDefault="00303F50">
      <w:pPr>
        <w:rPr>
          <w:sz w:val="20"/>
          <w:szCs w:val="20"/>
        </w:rPr>
      </w:pPr>
    </w:p>
    <w:p w14:paraId="521EB7CA" w14:textId="77777777" w:rsidR="00303F50" w:rsidRPr="00E841DB" w:rsidRDefault="00303F50">
      <w:pPr>
        <w:rPr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:rsidRPr="00E841DB" w14:paraId="5B93091C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F7D8F47" w14:textId="77777777" w:rsidR="00303F50" w:rsidRPr="00E841DB" w:rsidRDefault="00303F50">
            <w:pPr>
              <w:autoSpaceDE/>
              <w:spacing w:after="57"/>
              <w:jc w:val="center"/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14:paraId="0EEEA144" w14:textId="77777777" w:rsidR="00303F50" w:rsidRPr="00E841DB" w:rsidRDefault="00303F50">
            <w:pPr>
              <w:pStyle w:val="Zawartotabeli"/>
              <w:spacing w:before="57" w:after="57"/>
              <w:rPr>
                <w:sz w:val="20"/>
                <w:szCs w:val="20"/>
              </w:rPr>
            </w:pPr>
          </w:p>
          <w:p w14:paraId="73AD5497" w14:textId="77777777" w:rsidR="00303F50" w:rsidRPr="00E841DB" w:rsidRDefault="00303F50">
            <w:pPr>
              <w:pStyle w:val="Zawartotabeli"/>
              <w:spacing w:before="57" w:after="57"/>
              <w:rPr>
                <w:sz w:val="20"/>
                <w:szCs w:val="20"/>
              </w:rPr>
            </w:pPr>
          </w:p>
        </w:tc>
      </w:tr>
    </w:tbl>
    <w:p w14:paraId="32D15283" w14:textId="77777777" w:rsidR="00303F50" w:rsidRPr="00E841DB" w:rsidRDefault="00303F50">
      <w:pPr>
        <w:rPr>
          <w:sz w:val="20"/>
          <w:szCs w:val="20"/>
        </w:rPr>
      </w:pPr>
    </w:p>
    <w:p w14:paraId="23572F2D" w14:textId="77777777" w:rsidR="00303F50" w:rsidRPr="00E841DB" w:rsidRDefault="00303F50">
      <w:pPr>
        <w:rPr>
          <w:sz w:val="20"/>
          <w:szCs w:val="20"/>
        </w:rPr>
      </w:pPr>
    </w:p>
    <w:p w14:paraId="62B9A50A" w14:textId="77777777" w:rsidR="00303F50" w:rsidRPr="00E841DB" w:rsidRDefault="00303F50">
      <w:pPr>
        <w:rPr>
          <w:sz w:val="20"/>
          <w:szCs w:val="20"/>
        </w:rPr>
      </w:pPr>
      <w:r w:rsidRPr="00E841DB">
        <w:rPr>
          <w:sz w:val="20"/>
          <w:szCs w:val="20"/>
        </w:rPr>
        <w:t>Treści merytoryczne (wykaz tematów)</w:t>
      </w:r>
    </w:p>
    <w:p w14:paraId="06FD6CB8" w14:textId="77777777" w:rsidR="00303F50" w:rsidRPr="00E841DB" w:rsidRDefault="00303F50">
      <w:pPr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E841DB" w14:paraId="095E5D99" w14:textId="77777777" w:rsidTr="2C8CBCB6">
        <w:trPr>
          <w:trHeight w:val="1136"/>
        </w:trPr>
        <w:tc>
          <w:tcPr>
            <w:tcW w:w="9622" w:type="dxa"/>
          </w:tcPr>
          <w:p w14:paraId="08E85A4D" w14:textId="77777777" w:rsidR="00E841DB" w:rsidRPr="00E841DB" w:rsidRDefault="00E841DB" w:rsidP="00E841DB">
            <w:pPr>
              <w:spacing w:line="259" w:lineRule="auto"/>
              <w:rPr>
                <w:sz w:val="20"/>
                <w:szCs w:val="20"/>
              </w:rPr>
            </w:pPr>
            <w:r w:rsidRPr="00E841DB">
              <w:rPr>
                <w:b/>
                <w:bCs/>
                <w:sz w:val="20"/>
                <w:szCs w:val="20"/>
              </w:rPr>
              <w:t>Blok 1. Wprowadzenie do kursu i logiki badań eksperymentalnych</w:t>
            </w:r>
            <w:r w:rsidRPr="00E841DB">
              <w:rPr>
                <w:sz w:val="20"/>
                <w:szCs w:val="20"/>
              </w:rPr>
              <w:br/>
              <w:t>Omówienie celów kursu, schematów eksperymentalnych oraz podstaw logiki badań empirycznych w psychologii. Dyskusja nad typami zmiennych, kontrolą zakłóceń i zasadami formułowania hipotez.</w:t>
            </w:r>
          </w:p>
          <w:p w14:paraId="54DCFF55" w14:textId="77777777" w:rsidR="00E841DB" w:rsidRPr="00E841DB" w:rsidRDefault="00E841DB" w:rsidP="00E841DB">
            <w:pPr>
              <w:spacing w:line="259" w:lineRule="auto"/>
              <w:rPr>
                <w:sz w:val="20"/>
                <w:szCs w:val="20"/>
              </w:rPr>
            </w:pPr>
            <w:r w:rsidRPr="00E841DB">
              <w:rPr>
                <w:b/>
                <w:bCs/>
                <w:sz w:val="20"/>
                <w:szCs w:val="20"/>
              </w:rPr>
              <w:t xml:space="preserve">Blok 2. Wprowadzenie do środowiska </w:t>
            </w:r>
            <w:proofErr w:type="spellStart"/>
            <w:r w:rsidRPr="00E841DB">
              <w:rPr>
                <w:b/>
                <w:bCs/>
                <w:sz w:val="20"/>
                <w:szCs w:val="20"/>
              </w:rPr>
              <w:t>PsychoPy</w:t>
            </w:r>
            <w:proofErr w:type="spellEnd"/>
            <w:r w:rsidRPr="00E841DB">
              <w:rPr>
                <w:sz w:val="20"/>
                <w:szCs w:val="20"/>
              </w:rPr>
              <w:br/>
              <w:t>Zapoznanie z interfejsem programu, budową rutyn, strukturą bloków i losowaniem bodźców. Ćwiczenia z tworzenia prostych procedur oraz sposobów zapisu danych.</w:t>
            </w:r>
          </w:p>
          <w:p w14:paraId="3D3C4508" w14:textId="77777777" w:rsidR="00E841DB" w:rsidRPr="00E841DB" w:rsidRDefault="00E841DB" w:rsidP="00E841DB">
            <w:pPr>
              <w:spacing w:line="259" w:lineRule="auto"/>
              <w:rPr>
                <w:sz w:val="20"/>
                <w:szCs w:val="20"/>
              </w:rPr>
            </w:pPr>
            <w:r w:rsidRPr="00E841DB">
              <w:rPr>
                <w:b/>
                <w:bCs/>
                <w:sz w:val="20"/>
                <w:szCs w:val="20"/>
              </w:rPr>
              <w:t>Blok 3. Implementacja i testowanie procedur eksperymentalnych</w:t>
            </w:r>
            <w:r w:rsidRPr="00E841DB">
              <w:rPr>
                <w:sz w:val="20"/>
                <w:szCs w:val="20"/>
              </w:rPr>
              <w:br/>
              <w:t>Budowa bardziej złożonych procedur, testowanie działania i zapisu danych, wprowadzanie modyfikacji. Praktyczne ćwiczenia z debugowania oraz usprawniania logiki eksperymentu.</w:t>
            </w:r>
          </w:p>
          <w:p w14:paraId="4C3125FD" w14:textId="09882465" w:rsidR="00E841DB" w:rsidRPr="00E841DB" w:rsidRDefault="00E841DB" w:rsidP="00E841DB">
            <w:pPr>
              <w:spacing w:line="259" w:lineRule="auto"/>
              <w:rPr>
                <w:sz w:val="20"/>
                <w:szCs w:val="20"/>
              </w:rPr>
            </w:pPr>
            <w:r w:rsidRPr="00E841DB">
              <w:rPr>
                <w:b/>
                <w:bCs/>
                <w:sz w:val="20"/>
                <w:szCs w:val="20"/>
              </w:rPr>
              <w:t>Blok 4. Projektowanie własnego badania</w:t>
            </w:r>
            <w:r w:rsidRPr="00E841DB">
              <w:rPr>
                <w:sz w:val="20"/>
                <w:szCs w:val="20"/>
              </w:rPr>
              <w:br/>
              <w:t>Opracowanie koncepcji projektu badawczego: wybór zagadnienia, definiowanie zmiennych, hipotez i planu procedury</w:t>
            </w:r>
            <w:r>
              <w:rPr>
                <w:sz w:val="20"/>
                <w:szCs w:val="20"/>
              </w:rPr>
              <w:t xml:space="preserve">, </w:t>
            </w:r>
            <w:r w:rsidRPr="00E841DB">
              <w:rPr>
                <w:sz w:val="20"/>
                <w:szCs w:val="20"/>
              </w:rPr>
              <w:t>wyszukiwanie i analiza literatury naukowej</w:t>
            </w:r>
            <w:r>
              <w:rPr>
                <w:sz w:val="20"/>
                <w:szCs w:val="20"/>
              </w:rPr>
              <w:t>, d</w:t>
            </w:r>
            <w:r w:rsidRPr="00E841DB">
              <w:rPr>
                <w:sz w:val="20"/>
                <w:szCs w:val="20"/>
              </w:rPr>
              <w:t>yskusja nad doborem bodźców, warunków oraz możliwościami pomiaru w ramach dostępnych narzędzi.</w:t>
            </w:r>
          </w:p>
          <w:p w14:paraId="148B2BD6" w14:textId="3F8E020D" w:rsidR="00E841DB" w:rsidRPr="00E841DB" w:rsidRDefault="00E841DB" w:rsidP="00E841DB">
            <w:pPr>
              <w:spacing w:line="259" w:lineRule="auto"/>
              <w:rPr>
                <w:sz w:val="20"/>
                <w:szCs w:val="20"/>
              </w:rPr>
            </w:pPr>
            <w:r w:rsidRPr="00E841DB">
              <w:rPr>
                <w:b/>
                <w:bCs/>
                <w:sz w:val="20"/>
                <w:szCs w:val="20"/>
              </w:rPr>
              <w:t>Blok 5. Opracowanie i analiza danych empirycznych</w:t>
            </w:r>
            <w:r w:rsidRPr="00E841DB">
              <w:rPr>
                <w:sz w:val="20"/>
                <w:szCs w:val="20"/>
              </w:rPr>
              <w:br/>
              <w:t>Porządkowanie, łączenie i przygotowanie plików z danymi (także kwestionariuszowymi) do analizy. Dobór odpowiednich testów hipote</w:t>
            </w:r>
            <w:r>
              <w:rPr>
                <w:sz w:val="20"/>
                <w:szCs w:val="20"/>
              </w:rPr>
              <w:t xml:space="preserve">z </w:t>
            </w:r>
            <w:r w:rsidRPr="00E841DB">
              <w:rPr>
                <w:sz w:val="20"/>
                <w:szCs w:val="20"/>
              </w:rPr>
              <w:t>oraz interpretacja wynikó</w:t>
            </w:r>
            <w:r>
              <w:rPr>
                <w:sz w:val="20"/>
                <w:szCs w:val="20"/>
              </w:rPr>
              <w:t>w</w:t>
            </w:r>
            <w:r w:rsidRPr="00E841DB">
              <w:rPr>
                <w:sz w:val="20"/>
                <w:szCs w:val="20"/>
              </w:rPr>
              <w:t>.</w:t>
            </w:r>
          </w:p>
          <w:p w14:paraId="3A1D6AD0" w14:textId="46E8E12D" w:rsidR="00E841DB" w:rsidRPr="00E841DB" w:rsidRDefault="00E841DB" w:rsidP="00E841DB">
            <w:pPr>
              <w:spacing w:line="259" w:lineRule="auto"/>
              <w:rPr>
                <w:sz w:val="20"/>
                <w:szCs w:val="20"/>
              </w:rPr>
            </w:pPr>
            <w:r w:rsidRPr="00E841DB">
              <w:rPr>
                <w:b/>
                <w:bCs/>
                <w:sz w:val="20"/>
                <w:szCs w:val="20"/>
              </w:rPr>
              <w:t>Blok 6. Praca nad projektami i prezentacja wyników</w:t>
            </w:r>
            <w:r w:rsidRPr="00E841D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</w:t>
            </w:r>
            <w:r w:rsidRPr="00E841DB">
              <w:rPr>
                <w:sz w:val="20"/>
                <w:szCs w:val="20"/>
              </w:rPr>
              <w:t>opracowanie projektu, wizualizacja wyników i prezentacja końcowa projektu w formie raportu lub wystąpienia.</w:t>
            </w:r>
          </w:p>
          <w:p w14:paraId="299D0F3D" w14:textId="77777777" w:rsidR="00303F50" w:rsidRPr="00E841DB" w:rsidRDefault="00303F50" w:rsidP="00E841DB">
            <w:pPr>
              <w:pStyle w:val="Akapitzlist"/>
              <w:spacing w:line="259" w:lineRule="auto"/>
              <w:ind w:left="1068"/>
              <w:rPr>
                <w:sz w:val="20"/>
                <w:szCs w:val="20"/>
              </w:rPr>
            </w:pPr>
          </w:p>
        </w:tc>
      </w:tr>
    </w:tbl>
    <w:p w14:paraId="0439602C" w14:textId="77777777" w:rsidR="00D32FBE" w:rsidRPr="00E841DB" w:rsidRDefault="00D32FBE" w:rsidP="2C8CBCB6">
      <w:pPr>
        <w:rPr>
          <w:sz w:val="20"/>
          <w:szCs w:val="20"/>
        </w:rPr>
      </w:pPr>
    </w:p>
    <w:p w14:paraId="282B2432" w14:textId="6F1354CF" w:rsidR="00303F50" w:rsidRPr="00E841DB" w:rsidRDefault="00303F50">
      <w:pPr>
        <w:rPr>
          <w:sz w:val="20"/>
          <w:szCs w:val="20"/>
        </w:rPr>
      </w:pPr>
      <w:r w:rsidRPr="00E841DB">
        <w:rPr>
          <w:sz w:val="20"/>
          <w:szCs w:val="20"/>
        </w:rPr>
        <w:t>Wykaz literatury podstawowej</w:t>
      </w:r>
      <w:r w:rsidR="00E841DB">
        <w:rPr>
          <w:sz w:val="20"/>
          <w:szCs w:val="20"/>
        </w:rPr>
        <w:t>:</w:t>
      </w:r>
    </w:p>
    <w:p w14:paraId="00DDA93F" w14:textId="77777777" w:rsidR="2C8CBCB6" w:rsidRPr="00E841DB" w:rsidRDefault="2C8CBCB6">
      <w:pPr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E841DB" w14:paraId="4A58D8F3" w14:textId="77777777" w:rsidTr="2C8CBCB6">
        <w:trPr>
          <w:trHeight w:val="1098"/>
        </w:trPr>
        <w:tc>
          <w:tcPr>
            <w:tcW w:w="9622" w:type="dxa"/>
          </w:tcPr>
          <w:p w14:paraId="05E58B20" w14:textId="77777777" w:rsidR="00E841DB" w:rsidRDefault="00E841DB" w:rsidP="00E841DB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  <w:lang w:val="en-US"/>
              </w:rPr>
              <w:t xml:space="preserve">Cooper, H., Camic, P. M., Long, D. L., Panter, A. T., </w:t>
            </w:r>
            <w:proofErr w:type="spellStart"/>
            <w:r w:rsidRPr="00E841DB">
              <w:rPr>
                <w:sz w:val="20"/>
                <w:szCs w:val="20"/>
                <w:lang w:val="en-US"/>
              </w:rPr>
              <w:t>Rindskopf</w:t>
            </w:r>
            <w:proofErr w:type="spellEnd"/>
            <w:r w:rsidRPr="00E841DB">
              <w:rPr>
                <w:sz w:val="20"/>
                <w:szCs w:val="20"/>
                <w:lang w:val="en-US"/>
              </w:rPr>
              <w:t xml:space="preserve">, D., &amp; Sher, K. J. (Eds.). (2012). </w:t>
            </w:r>
            <w:r w:rsidRPr="00E841DB">
              <w:rPr>
                <w:i/>
                <w:iCs/>
                <w:sz w:val="20"/>
                <w:szCs w:val="20"/>
                <w:lang w:val="en-US"/>
              </w:rPr>
              <w:t>APA handbook of research methods in psychology, Vol. 2: Research designs: Quantitative, qualitative, neuropsychological, and biological.</w:t>
            </w:r>
            <w:r w:rsidRPr="00E841DB">
              <w:rPr>
                <w:sz w:val="20"/>
                <w:szCs w:val="20"/>
                <w:lang w:val="en-US"/>
              </w:rPr>
              <w:t xml:space="preserve"> American Psychological Association. </w:t>
            </w:r>
            <w:hyperlink r:id="rId9" w:tgtFrame="_new" w:history="1">
              <w:r w:rsidRPr="00E841DB">
                <w:rPr>
                  <w:rStyle w:val="Hipercze"/>
                  <w:sz w:val="20"/>
                  <w:szCs w:val="20"/>
                  <w:lang w:val="en-US"/>
                </w:rPr>
                <w:t>https://doi.org/10.1037/13620-000</w:t>
              </w:r>
            </w:hyperlink>
          </w:p>
          <w:p w14:paraId="48078F36" w14:textId="77777777" w:rsidR="00E841DB" w:rsidRPr="00E841DB" w:rsidRDefault="00E841DB" w:rsidP="00E841DB">
            <w:pPr>
              <w:rPr>
                <w:sz w:val="20"/>
                <w:szCs w:val="20"/>
                <w:lang w:val="en-US"/>
              </w:rPr>
            </w:pPr>
          </w:p>
          <w:p w14:paraId="2804FC02" w14:textId="426A306F" w:rsidR="00E841DB" w:rsidRDefault="00E841DB" w:rsidP="00E841DB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>Przykładowe skale i</w:t>
            </w:r>
            <w:r>
              <w:rPr>
                <w:sz w:val="20"/>
                <w:szCs w:val="20"/>
              </w:rPr>
              <w:t xml:space="preserve"> kwestionariusze, </w:t>
            </w:r>
            <w:proofErr w:type="spellStart"/>
            <w:r>
              <w:rPr>
                <w:sz w:val="20"/>
                <w:szCs w:val="20"/>
              </w:rPr>
              <w:t>np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FE41A39" w14:textId="77777777" w:rsidR="00E841DB" w:rsidRPr="00E841DB" w:rsidRDefault="00E841DB" w:rsidP="00E841DB">
            <w:pPr>
              <w:rPr>
                <w:sz w:val="20"/>
                <w:szCs w:val="20"/>
              </w:rPr>
            </w:pPr>
          </w:p>
          <w:p w14:paraId="5216FB68" w14:textId="13F7E47B" w:rsidR="00E841DB" w:rsidRDefault="00E841DB" w:rsidP="00E841DB">
            <w:pPr>
              <w:rPr>
                <w:sz w:val="20"/>
                <w:szCs w:val="20"/>
              </w:rPr>
            </w:pPr>
            <w:proofErr w:type="spellStart"/>
            <w:r w:rsidRPr="00E841DB">
              <w:rPr>
                <w:sz w:val="20"/>
                <w:szCs w:val="20"/>
              </w:rPr>
              <w:t>Czarnek</w:t>
            </w:r>
            <w:proofErr w:type="spellEnd"/>
            <w:r w:rsidRPr="00E841DB">
              <w:rPr>
                <w:sz w:val="20"/>
                <w:szCs w:val="20"/>
              </w:rPr>
              <w:t xml:space="preserve">, G., Dragon, P., Szwed, P., &amp; </w:t>
            </w:r>
            <w:proofErr w:type="spellStart"/>
            <w:r w:rsidRPr="00E841DB">
              <w:rPr>
                <w:sz w:val="20"/>
                <w:szCs w:val="20"/>
              </w:rPr>
              <w:t>Wojciszke</w:t>
            </w:r>
            <w:proofErr w:type="spellEnd"/>
            <w:r w:rsidRPr="00E841DB">
              <w:rPr>
                <w:sz w:val="20"/>
                <w:szCs w:val="20"/>
              </w:rPr>
              <w:t xml:space="preserve">, B. (2017). Kwestionariusz przekonań politycznych: Własności psychometryczne. </w:t>
            </w:r>
            <w:r w:rsidRPr="00E841DB">
              <w:rPr>
                <w:i/>
                <w:iCs/>
                <w:sz w:val="20"/>
                <w:szCs w:val="20"/>
              </w:rPr>
              <w:t>Psychologia Społeczna, 12</w:t>
            </w:r>
            <w:r w:rsidRPr="00E841DB">
              <w:rPr>
                <w:sz w:val="20"/>
                <w:szCs w:val="20"/>
              </w:rPr>
              <w:t xml:space="preserve">(2), 205–222. </w:t>
            </w:r>
            <w:hyperlink r:id="rId10" w:tgtFrame="_new" w:history="1">
              <w:r w:rsidRPr="00E841DB">
                <w:rPr>
                  <w:rStyle w:val="Hipercze"/>
                  <w:sz w:val="20"/>
                  <w:szCs w:val="20"/>
                </w:rPr>
                <w:t>https://doi.org/10.7366/1896180020174108</w:t>
              </w:r>
            </w:hyperlink>
          </w:p>
          <w:p w14:paraId="5EE2E69E" w14:textId="77777777" w:rsidR="00E841DB" w:rsidRPr="00E841DB" w:rsidRDefault="00E841DB" w:rsidP="00E841DB">
            <w:pPr>
              <w:rPr>
                <w:sz w:val="20"/>
                <w:szCs w:val="20"/>
              </w:rPr>
            </w:pPr>
          </w:p>
          <w:p w14:paraId="56B798C4" w14:textId="77777777" w:rsidR="00E841DB" w:rsidRDefault="00E841DB" w:rsidP="00E841DB">
            <w:pPr>
              <w:rPr>
                <w:sz w:val="20"/>
                <w:szCs w:val="20"/>
              </w:rPr>
            </w:pPr>
            <w:r w:rsidRPr="00E841DB">
              <w:rPr>
                <w:sz w:val="20"/>
                <w:szCs w:val="20"/>
              </w:rPr>
              <w:t xml:space="preserve">Kossowska, M., </w:t>
            </w:r>
            <w:proofErr w:type="spellStart"/>
            <w:r w:rsidRPr="00E841DB">
              <w:rPr>
                <w:sz w:val="20"/>
                <w:szCs w:val="20"/>
              </w:rPr>
              <w:t>Hanusz</w:t>
            </w:r>
            <w:proofErr w:type="spellEnd"/>
            <w:r w:rsidRPr="00E841DB">
              <w:rPr>
                <w:sz w:val="20"/>
                <w:szCs w:val="20"/>
              </w:rPr>
              <w:t xml:space="preserve">, K., &amp; </w:t>
            </w:r>
            <w:proofErr w:type="spellStart"/>
            <w:r w:rsidRPr="00E841DB">
              <w:rPr>
                <w:sz w:val="20"/>
                <w:szCs w:val="20"/>
              </w:rPr>
              <w:t>Trejtowicz</w:t>
            </w:r>
            <w:proofErr w:type="spellEnd"/>
            <w:r w:rsidRPr="00E841DB">
              <w:rPr>
                <w:sz w:val="20"/>
                <w:szCs w:val="20"/>
              </w:rPr>
              <w:t xml:space="preserve">, M. (2012). Skrócona wersja Skali Potrzeby Poznawczego Domknięcia: Dobór pozycji i walidacja skali. </w:t>
            </w:r>
            <w:r w:rsidRPr="00E841DB">
              <w:rPr>
                <w:i/>
                <w:iCs/>
                <w:sz w:val="20"/>
                <w:szCs w:val="20"/>
              </w:rPr>
              <w:t>Psychologia Społeczna, 7</w:t>
            </w:r>
            <w:r w:rsidRPr="00E841DB">
              <w:rPr>
                <w:sz w:val="20"/>
                <w:szCs w:val="20"/>
              </w:rPr>
              <w:t>(1), 89–99.</w:t>
            </w:r>
          </w:p>
          <w:p w14:paraId="0305E391" w14:textId="77777777" w:rsidR="00E841DB" w:rsidRPr="00E841DB" w:rsidRDefault="00E841DB" w:rsidP="00E841DB">
            <w:pPr>
              <w:rPr>
                <w:sz w:val="20"/>
                <w:szCs w:val="20"/>
              </w:rPr>
            </w:pPr>
          </w:p>
          <w:p w14:paraId="5C6C7982" w14:textId="77777777" w:rsidR="00E841DB" w:rsidRPr="00E841DB" w:rsidRDefault="00E841DB" w:rsidP="00E841DB">
            <w:pPr>
              <w:rPr>
                <w:sz w:val="20"/>
                <w:szCs w:val="20"/>
                <w:lang w:val="en-US"/>
              </w:rPr>
            </w:pPr>
            <w:proofErr w:type="spellStart"/>
            <w:r w:rsidRPr="00E841DB">
              <w:rPr>
                <w:sz w:val="20"/>
                <w:szCs w:val="20"/>
              </w:rPr>
              <w:t>Sorokowska</w:t>
            </w:r>
            <w:proofErr w:type="spellEnd"/>
            <w:r w:rsidRPr="00E841DB">
              <w:rPr>
                <w:sz w:val="20"/>
                <w:szCs w:val="20"/>
              </w:rPr>
              <w:t xml:space="preserve">, A., Słowińska, A., Zbieg, A., &amp; </w:t>
            </w:r>
            <w:proofErr w:type="spellStart"/>
            <w:r w:rsidRPr="00E841DB">
              <w:rPr>
                <w:sz w:val="20"/>
                <w:szCs w:val="20"/>
              </w:rPr>
              <w:t>Sorokowski</w:t>
            </w:r>
            <w:proofErr w:type="spellEnd"/>
            <w:r w:rsidRPr="00E841DB">
              <w:rPr>
                <w:sz w:val="20"/>
                <w:szCs w:val="20"/>
              </w:rPr>
              <w:t xml:space="preserve">, P. (2014). Polska adaptacja testu Ten </w:t>
            </w:r>
            <w:proofErr w:type="spellStart"/>
            <w:r w:rsidRPr="00E841DB">
              <w:rPr>
                <w:sz w:val="20"/>
                <w:szCs w:val="20"/>
              </w:rPr>
              <w:t>Item</w:t>
            </w:r>
            <w:proofErr w:type="spellEnd"/>
            <w:r w:rsidRPr="00E841DB">
              <w:rPr>
                <w:sz w:val="20"/>
                <w:szCs w:val="20"/>
              </w:rPr>
              <w:t xml:space="preserve"> </w:t>
            </w:r>
            <w:proofErr w:type="spellStart"/>
            <w:r w:rsidRPr="00E841DB">
              <w:rPr>
                <w:sz w:val="20"/>
                <w:szCs w:val="20"/>
              </w:rPr>
              <w:t>Personality</w:t>
            </w:r>
            <w:proofErr w:type="spellEnd"/>
            <w:r w:rsidRPr="00E841DB">
              <w:rPr>
                <w:sz w:val="20"/>
                <w:szCs w:val="20"/>
              </w:rPr>
              <w:t xml:space="preserve"> Inventory (TIPI) – TIPI-PL: Wersja standardowa i internetowa. </w:t>
            </w:r>
            <w:proofErr w:type="spellStart"/>
            <w:r w:rsidRPr="00E841DB">
              <w:rPr>
                <w:i/>
                <w:iCs/>
                <w:sz w:val="20"/>
                <w:szCs w:val="20"/>
                <w:lang w:val="en-US"/>
              </w:rPr>
              <w:t>WrocLab</w:t>
            </w:r>
            <w:proofErr w:type="spellEnd"/>
            <w:r w:rsidRPr="00E841DB">
              <w:rPr>
                <w:i/>
                <w:iCs/>
                <w:sz w:val="20"/>
                <w:szCs w:val="20"/>
                <w:lang w:val="en-US"/>
              </w:rPr>
              <w:t xml:space="preserve"> Test Library, </w:t>
            </w:r>
            <w:proofErr w:type="spellStart"/>
            <w:r w:rsidRPr="00E841DB">
              <w:rPr>
                <w:i/>
                <w:iCs/>
                <w:sz w:val="20"/>
                <w:szCs w:val="20"/>
                <w:lang w:val="en-US"/>
              </w:rPr>
              <w:t>Uniwersytet</w:t>
            </w:r>
            <w:proofErr w:type="spellEnd"/>
            <w:r w:rsidRPr="00E841D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41DB">
              <w:rPr>
                <w:i/>
                <w:iCs/>
                <w:sz w:val="20"/>
                <w:szCs w:val="20"/>
                <w:lang w:val="en-US"/>
              </w:rPr>
              <w:t>Wrocławski</w:t>
            </w:r>
            <w:proofErr w:type="spellEnd"/>
            <w:r w:rsidRPr="00E841DB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23845B3D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27AD0BA7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34A4CD00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  <w:p w14:paraId="31594FD8" w14:textId="77777777" w:rsidR="00303F50" w:rsidRPr="00E841DB" w:rsidRDefault="00303F50" w:rsidP="2C8CBCB6">
            <w:pPr>
              <w:rPr>
                <w:sz w:val="20"/>
                <w:szCs w:val="20"/>
              </w:rPr>
            </w:pPr>
          </w:p>
        </w:tc>
      </w:tr>
    </w:tbl>
    <w:p w14:paraId="4D87C70E" w14:textId="77777777" w:rsidR="00303F50" w:rsidRPr="00E841DB" w:rsidRDefault="00303F50">
      <w:pPr>
        <w:rPr>
          <w:sz w:val="20"/>
          <w:szCs w:val="20"/>
        </w:rPr>
      </w:pPr>
    </w:p>
    <w:p w14:paraId="6CEC49B0" w14:textId="77777777" w:rsidR="00303F50" w:rsidRPr="00E841DB" w:rsidRDefault="00303F50">
      <w:pPr>
        <w:rPr>
          <w:sz w:val="20"/>
          <w:szCs w:val="20"/>
        </w:rPr>
      </w:pPr>
      <w:r w:rsidRPr="00E841DB">
        <w:rPr>
          <w:sz w:val="20"/>
          <w:szCs w:val="20"/>
        </w:rPr>
        <w:t>Wykaz literatury uzupełniającej</w:t>
      </w:r>
    </w:p>
    <w:p w14:paraId="3FD3CA77" w14:textId="77777777" w:rsidR="00303F50" w:rsidRPr="00E841DB" w:rsidRDefault="00303F50">
      <w:pPr>
        <w:rPr>
          <w:sz w:val="20"/>
          <w:szCs w:val="20"/>
        </w:rPr>
      </w:pPr>
    </w:p>
    <w:tbl>
      <w:tblPr>
        <w:tblW w:w="9828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303F50" w:rsidRPr="00E841DB" w14:paraId="6CF0B4AE" w14:textId="77777777" w:rsidTr="2C8CBCB6">
        <w:trPr>
          <w:trHeight w:val="1112"/>
        </w:trPr>
        <w:tc>
          <w:tcPr>
            <w:tcW w:w="9828" w:type="dxa"/>
          </w:tcPr>
          <w:p w14:paraId="0527B703" w14:textId="77777777" w:rsidR="00303F50" w:rsidRPr="00E841DB" w:rsidRDefault="00303F50" w:rsidP="2C8CBCB6">
            <w:pPr>
              <w:rPr>
                <w:sz w:val="20"/>
                <w:szCs w:val="20"/>
                <w:lang w:val="en-US"/>
              </w:rPr>
            </w:pPr>
          </w:p>
          <w:p w14:paraId="4BB15402" w14:textId="6D64034E" w:rsidR="00303F50" w:rsidRPr="00E841DB" w:rsidRDefault="00E841DB" w:rsidP="2C8CBCB6">
            <w:pPr>
              <w:rPr>
                <w:sz w:val="20"/>
                <w:szCs w:val="20"/>
                <w:lang w:val="en-US"/>
              </w:rPr>
            </w:pPr>
            <w:r w:rsidRPr="00E841DB">
              <w:rPr>
                <w:sz w:val="20"/>
                <w:szCs w:val="20"/>
                <w:lang w:val="en-US"/>
              </w:rPr>
              <w:t xml:space="preserve">Peirce, J., &amp; MacAskill, M. (n.d.). </w:t>
            </w:r>
            <w:proofErr w:type="spellStart"/>
            <w:r w:rsidRPr="00E841DB">
              <w:rPr>
                <w:i/>
                <w:iCs/>
                <w:sz w:val="20"/>
                <w:szCs w:val="20"/>
                <w:lang w:val="en-US"/>
              </w:rPr>
              <w:t>PsychoPy</w:t>
            </w:r>
            <w:proofErr w:type="spellEnd"/>
            <w:r w:rsidRPr="00E841DB">
              <w:rPr>
                <w:i/>
                <w:iCs/>
                <w:sz w:val="20"/>
                <w:szCs w:val="20"/>
                <w:lang w:val="en-US"/>
              </w:rPr>
              <w:t xml:space="preserve"> documentation.</w:t>
            </w:r>
            <w:r w:rsidRPr="00E841DB">
              <w:rPr>
                <w:sz w:val="20"/>
                <w:szCs w:val="20"/>
                <w:lang w:val="en-US"/>
              </w:rPr>
              <w:t xml:space="preserve"> Retrieved October </w:t>
            </w:r>
            <w:r>
              <w:rPr>
                <w:sz w:val="20"/>
                <w:szCs w:val="20"/>
                <w:lang w:val="en-US"/>
              </w:rPr>
              <w:t>1</w:t>
            </w:r>
            <w:r w:rsidRPr="00E841DB">
              <w:rPr>
                <w:sz w:val="20"/>
                <w:szCs w:val="20"/>
                <w:lang w:val="en-US"/>
              </w:rPr>
              <w:t xml:space="preserve">, 2025, from </w:t>
            </w:r>
            <w:hyperlink r:id="rId11" w:tgtFrame="_new" w:history="1">
              <w:r w:rsidRPr="00E841DB">
                <w:rPr>
                  <w:rStyle w:val="Hipercze"/>
                  <w:sz w:val="20"/>
                  <w:szCs w:val="20"/>
                  <w:lang w:val="en-US"/>
                </w:rPr>
                <w:t>https://www.psychopy.org/documentation.html</w:t>
              </w:r>
            </w:hyperlink>
          </w:p>
        </w:tc>
      </w:tr>
    </w:tbl>
    <w:p w14:paraId="69505CE3" w14:textId="77777777" w:rsidR="00303F50" w:rsidRPr="00E841DB" w:rsidRDefault="00303F50">
      <w:pPr>
        <w:rPr>
          <w:sz w:val="20"/>
          <w:szCs w:val="20"/>
          <w:lang w:val="en-US"/>
        </w:rPr>
      </w:pPr>
    </w:p>
    <w:p w14:paraId="4B085D09" w14:textId="77777777" w:rsidR="00303F50" w:rsidRPr="00E841DB" w:rsidRDefault="00303F50">
      <w:pPr>
        <w:rPr>
          <w:sz w:val="20"/>
          <w:szCs w:val="20"/>
          <w:lang w:val="en-US"/>
        </w:rPr>
      </w:pPr>
    </w:p>
    <w:p w14:paraId="1AE603AE" w14:textId="77777777" w:rsidR="00303F50" w:rsidRPr="00E841DB" w:rsidRDefault="00303F50">
      <w:pPr>
        <w:pStyle w:val="Tekstdymka1"/>
        <w:rPr>
          <w:rFonts w:ascii="Times New Roman" w:hAnsi="Times New Roman" w:cs="Times New Roman"/>
          <w:sz w:val="20"/>
          <w:szCs w:val="20"/>
          <w:lang w:val="en-US"/>
        </w:rPr>
      </w:pPr>
    </w:p>
    <w:p w14:paraId="0527E2C9" w14:textId="77777777" w:rsidR="00303F50" w:rsidRPr="00E841DB" w:rsidRDefault="00303F50">
      <w:pPr>
        <w:pStyle w:val="Tekstdymka1"/>
        <w:rPr>
          <w:rFonts w:ascii="Times New Roman" w:hAnsi="Times New Roman" w:cs="Times New Roman"/>
          <w:sz w:val="20"/>
          <w:szCs w:val="20"/>
        </w:rPr>
      </w:pPr>
      <w:r w:rsidRPr="00E841DB">
        <w:rPr>
          <w:rFonts w:ascii="Times New Roman" w:hAnsi="Times New Roman" w:cs="Times New Roman"/>
          <w:sz w:val="20"/>
          <w:szCs w:val="20"/>
        </w:rPr>
        <w:lastRenderedPageBreak/>
        <w:t>Bilans godzinowy zgodny z CNPS (Całkowity Nakład Pracy Studenta)</w:t>
      </w:r>
    </w:p>
    <w:p w14:paraId="6633F1D0" w14:textId="77777777" w:rsidR="00303F50" w:rsidRPr="00E841DB" w:rsidRDefault="00303F5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:rsidRPr="00E841DB" w14:paraId="02DB36A9" w14:textId="77777777" w:rsidTr="2C8CBCB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1D0ACA0" w14:textId="77777777" w:rsidR="00303F50" w:rsidRPr="00E841DB" w:rsidRDefault="00027707">
            <w:pPr>
              <w:widowControl/>
              <w:autoSpaceDE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liczba</w:t>
            </w:r>
            <w:r w:rsidR="00303F50" w:rsidRPr="00E841DB">
              <w:rPr>
                <w:rFonts w:eastAsia="Calibri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D7B5DD3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0CB507A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3F50" w:rsidRPr="00E841DB" w14:paraId="693BB3AE" w14:textId="77777777" w:rsidTr="2C8CBCB6">
        <w:trPr>
          <w:cantSplit/>
          <w:trHeight w:val="332"/>
        </w:trPr>
        <w:tc>
          <w:tcPr>
            <w:tcW w:w="2766" w:type="dxa"/>
            <w:vMerge/>
            <w:vAlign w:val="center"/>
          </w:tcPr>
          <w:p w14:paraId="2ECC98CF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A0F0581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D532192" w14:textId="77777777" w:rsidR="00303F50" w:rsidRPr="00E841DB" w:rsidRDefault="1AD6F1CB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303F50" w:rsidRPr="00E841DB" w14:paraId="2281D7BB" w14:textId="77777777" w:rsidTr="2C8CBCB6">
        <w:trPr>
          <w:cantSplit/>
          <w:trHeight w:val="670"/>
        </w:trPr>
        <w:tc>
          <w:tcPr>
            <w:tcW w:w="2766" w:type="dxa"/>
            <w:vMerge/>
            <w:vAlign w:val="center"/>
          </w:tcPr>
          <w:p w14:paraId="32690BA7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2F0DFA9" w14:textId="77777777" w:rsidR="00303F50" w:rsidRPr="00E841DB" w:rsidRDefault="00303F50">
            <w:pPr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DC10FA3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3F50" w:rsidRPr="00E841DB" w14:paraId="4C2A2A80" w14:textId="77777777" w:rsidTr="2C8CBCB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A3DE08C" w14:textId="77777777" w:rsidR="00303F50" w:rsidRPr="00E841DB" w:rsidRDefault="00027707">
            <w:pPr>
              <w:widowControl/>
              <w:autoSpaceDE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liczba</w:t>
            </w:r>
            <w:r w:rsidR="00303F50" w:rsidRPr="00E841DB">
              <w:rPr>
                <w:rFonts w:eastAsia="Calibri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62DC3CDD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617DA9B" w14:textId="77777777" w:rsidR="00303F50" w:rsidRPr="00E841DB" w:rsidRDefault="15E3DBFC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303F50" w:rsidRPr="00E841DB" w14:paraId="2AFA6EA3" w14:textId="77777777" w:rsidTr="2C8CBCB6">
        <w:trPr>
          <w:cantSplit/>
          <w:trHeight w:val="710"/>
        </w:trPr>
        <w:tc>
          <w:tcPr>
            <w:tcW w:w="2766" w:type="dxa"/>
            <w:vMerge/>
            <w:vAlign w:val="center"/>
          </w:tcPr>
          <w:p w14:paraId="08AD4134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9AB0D0D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220AF86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3F50" w:rsidRPr="00E841DB" w14:paraId="65C08E4A" w14:textId="77777777" w:rsidTr="2C8CBCB6">
        <w:trPr>
          <w:cantSplit/>
          <w:trHeight w:val="731"/>
        </w:trPr>
        <w:tc>
          <w:tcPr>
            <w:tcW w:w="2766" w:type="dxa"/>
            <w:vMerge/>
            <w:vAlign w:val="center"/>
          </w:tcPr>
          <w:p w14:paraId="64733D94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40E32DB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FC1B81A" w14:textId="77777777" w:rsidR="00303F50" w:rsidRPr="00E841DB" w:rsidRDefault="46552314" w:rsidP="2C8CBCB6">
            <w:pPr>
              <w:widowControl/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303F50" w:rsidRPr="00E841DB" w14:paraId="79A93C03" w14:textId="77777777" w:rsidTr="2C8CBCB6">
        <w:trPr>
          <w:cantSplit/>
          <w:trHeight w:val="365"/>
        </w:trPr>
        <w:tc>
          <w:tcPr>
            <w:tcW w:w="2766" w:type="dxa"/>
            <w:vMerge/>
            <w:vAlign w:val="center"/>
          </w:tcPr>
          <w:p w14:paraId="271FACB6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5319751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Przygotowanie do egzaminu</w:t>
            </w:r>
            <w:r w:rsidR="00027707" w:rsidRPr="00E841DB">
              <w:rPr>
                <w:rFonts w:eastAsia="Calibri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A869FB1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03F50" w:rsidRPr="00E841DB" w14:paraId="4798CE70" w14:textId="77777777" w:rsidTr="2C8CBCB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C7042D0" w14:textId="77777777" w:rsidR="00303F50" w:rsidRPr="00E841DB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9C00BFE" w14:textId="77777777" w:rsidR="00303F50" w:rsidRPr="00E841DB" w:rsidRDefault="42127CDA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303F50" w:rsidRPr="00E841DB" w14:paraId="1B0FE8FC" w14:textId="77777777" w:rsidTr="2C8CBCB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C347D3F" w14:textId="77777777" w:rsidR="00303F50" w:rsidRPr="00E841DB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Liczba</w:t>
            </w:r>
            <w:r w:rsidR="00303F50" w:rsidRPr="00E841DB">
              <w:rPr>
                <w:rFonts w:eastAsia="Calibri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4B5BC92" w14:textId="77777777" w:rsidR="00303F50" w:rsidRPr="00E841DB" w:rsidRDefault="72CC87FE">
            <w:pPr>
              <w:widowControl/>
              <w:autoSpaceDE/>
              <w:spacing w:line="276" w:lineRule="auto"/>
              <w:ind w:left="3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41DB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</w:tbl>
    <w:p w14:paraId="4C69CB03" w14:textId="77777777" w:rsidR="00303F50" w:rsidRPr="00E841DB" w:rsidRDefault="00303F50">
      <w:pPr>
        <w:pStyle w:val="Tekstdymka1"/>
        <w:rPr>
          <w:rFonts w:ascii="Times New Roman" w:hAnsi="Times New Roman" w:cs="Times New Roman"/>
          <w:sz w:val="20"/>
          <w:szCs w:val="20"/>
        </w:rPr>
      </w:pPr>
    </w:p>
    <w:sectPr w:rsidR="00303F50" w:rsidRPr="00E84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5262" w14:textId="77777777" w:rsidR="009579CF" w:rsidRDefault="009579CF">
      <w:r>
        <w:separator/>
      </w:r>
    </w:p>
  </w:endnote>
  <w:endnote w:type="continuationSeparator" w:id="0">
    <w:p w14:paraId="18E7E6A2" w14:textId="77777777" w:rsidR="009579CF" w:rsidRDefault="0095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94FA" w14:textId="77777777" w:rsidR="00303F50" w:rsidRDefault="00303F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0AB1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571D">
      <w:rPr>
        <w:noProof/>
      </w:rPr>
      <w:t>1</w:t>
    </w:r>
    <w:r>
      <w:fldChar w:fldCharType="end"/>
    </w:r>
  </w:p>
  <w:p w14:paraId="271DFEFF" w14:textId="77777777" w:rsidR="00303F50" w:rsidRDefault="00303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3497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990C" w14:textId="77777777" w:rsidR="009579CF" w:rsidRDefault="009579CF">
      <w:r>
        <w:separator/>
      </w:r>
    </w:p>
  </w:footnote>
  <w:footnote w:type="continuationSeparator" w:id="0">
    <w:p w14:paraId="70FBD6B6" w14:textId="77777777" w:rsidR="009579CF" w:rsidRDefault="0095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336E" w14:textId="77777777" w:rsidR="00303F50" w:rsidRDefault="00303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C6CB" w14:textId="77777777"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6FBB" w14:textId="77777777" w:rsidR="00303F50" w:rsidRDefault="00303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C8C12EF"/>
    <w:multiLevelType w:val="hybridMultilevel"/>
    <w:tmpl w:val="949A734A"/>
    <w:lvl w:ilvl="0" w:tplc="51FA5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0B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40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E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2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E8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09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E4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2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2BC0"/>
    <w:multiLevelType w:val="hybridMultilevel"/>
    <w:tmpl w:val="BEA41670"/>
    <w:lvl w:ilvl="0" w:tplc="3E36EAD8">
      <w:start w:val="1"/>
      <w:numFmt w:val="decimal"/>
      <w:lvlText w:val="%1."/>
      <w:lvlJc w:val="left"/>
      <w:pPr>
        <w:ind w:left="720" w:hanging="360"/>
      </w:pPr>
    </w:lvl>
    <w:lvl w:ilvl="1" w:tplc="1B807AAA">
      <w:start w:val="1"/>
      <w:numFmt w:val="lowerLetter"/>
      <w:lvlText w:val="%2."/>
      <w:lvlJc w:val="left"/>
      <w:pPr>
        <w:ind w:left="1440" w:hanging="360"/>
      </w:pPr>
    </w:lvl>
    <w:lvl w:ilvl="2" w:tplc="54A0086E">
      <w:start w:val="1"/>
      <w:numFmt w:val="lowerRoman"/>
      <w:lvlText w:val="%3."/>
      <w:lvlJc w:val="right"/>
      <w:pPr>
        <w:ind w:left="2160" w:hanging="180"/>
      </w:pPr>
    </w:lvl>
    <w:lvl w:ilvl="3" w:tplc="A5820832">
      <w:start w:val="1"/>
      <w:numFmt w:val="decimal"/>
      <w:lvlText w:val="%4."/>
      <w:lvlJc w:val="left"/>
      <w:pPr>
        <w:ind w:left="2880" w:hanging="360"/>
      </w:pPr>
    </w:lvl>
    <w:lvl w:ilvl="4" w:tplc="A4F24100">
      <w:start w:val="1"/>
      <w:numFmt w:val="lowerLetter"/>
      <w:lvlText w:val="%5."/>
      <w:lvlJc w:val="left"/>
      <w:pPr>
        <w:ind w:left="3600" w:hanging="360"/>
      </w:pPr>
    </w:lvl>
    <w:lvl w:ilvl="5" w:tplc="2098B25A">
      <w:start w:val="1"/>
      <w:numFmt w:val="lowerRoman"/>
      <w:lvlText w:val="%6."/>
      <w:lvlJc w:val="right"/>
      <w:pPr>
        <w:ind w:left="4320" w:hanging="180"/>
      </w:pPr>
    </w:lvl>
    <w:lvl w:ilvl="6" w:tplc="9F527B6C">
      <w:start w:val="1"/>
      <w:numFmt w:val="decimal"/>
      <w:lvlText w:val="%7."/>
      <w:lvlJc w:val="left"/>
      <w:pPr>
        <w:ind w:left="5040" w:hanging="360"/>
      </w:pPr>
    </w:lvl>
    <w:lvl w:ilvl="7" w:tplc="69F2F612">
      <w:start w:val="1"/>
      <w:numFmt w:val="lowerLetter"/>
      <w:lvlText w:val="%8."/>
      <w:lvlJc w:val="left"/>
      <w:pPr>
        <w:ind w:left="5760" w:hanging="360"/>
      </w:pPr>
    </w:lvl>
    <w:lvl w:ilvl="8" w:tplc="BF4A2D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EF3F6"/>
    <w:multiLevelType w:val="hybridMultilevel"/>
    <w:tmpl w:val="A5A092F0"/>
    <w:lvl w:ilvl="0" w:tplc="66B47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0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AA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8E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A4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80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AE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CC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06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C811"/>
    <w:multiLevelType w:val="hybridMultilevel"/>
    <w:tmpl w:val="720CB152"/>
    <w:lvl w:ilvl="0" w:tplc="31BEC2CE">
      <w:start w:val="1"/>
      <w:numFmt w:val="decimal"/>
      <w:lvlText w:val="%1."/>
      <w:lvlJc w:val="left"/>
      <w:pPr>
        <w:ind w:left="720" w:hanging="360"/>
      </w:pPr>
    </w:lvl>
    <w:lvl w:ilvl="1" w:tplc="F0B03F92">
      <w:start w:val="1"/>
      <w:numFmt w:val="lowerLetter"/>
      <w:lvlText w:val="%2."/>
      <w:lvlJc w:val="left"/>
      <w:pPr>
        <w:ind w:left="1440" w:hanging="360"/>
      </w:pPr>
    </w:lvl>
    <w:lvl w:ilvl="2" w:tplc="4E90772A">
      <w:start w:val="1"/>
      <w:numFmt w:val="lowerRoman"/>
      <w:lvlText w:val="%3."/>
      <w:lvlJc w:val="right"/>
      <w:pPr>
        <w:ind w:left="2160" w:hanging="180"/>
      </w:pPr>
    </w:lvl>
    <w:lvl w:ilvl="3" w:tplc="0D5E28D0">
      <w:start w:val="1"/>
      <w:numFmt w:val="decimal"/>
      <w:lvlText w:val="%4."/>
      <w:lvlJc w:val="left"/>
      <w:pPr>
        <w:ind w:left="2880" w:hanging="360"/>
      </w:pPr>
    </w:lvl>
    <w:lvl w:ilvl="4" w:tplc="FA56555E">
      <w:start w:val="1"/>
      <w:numFmt w:val="lowerLetter"/>
      <w:lvlText w:val="%5."/>
      <w:lvlJc w:val="left"/>
      <w:pPr>
        <w:ind w:left="3600" w:hanging="360"/>
      </w:pPr>
    </w:lvl>
    <w:lvl w:ilvl="5" w:tplc="766A4BC4">
      <w:start w:val="1"/>
      <w:numFmt w:val="lowerRoman"/>
      <w:lvlText w:val="%6."/>
      <w:lvlJc w:val="right"/>
      <w:pPr>
        <w:ind w:left="4320" w:hanging="180"/>
      </w:pPr>
    </w:lvl>
    <w:lvl w:ilvl="6" w:tplc="3448F5E2">
      <w:start w:val="1"/>
      <w:numFmt w:val="decimal"/>
      <w:lvlText w:val="%7."/>
      <w:lvlJc w:val="left"/>
      <w:pPr>
        <w:ind w:left="5040" w:hanging="360"/>
      </w:pPr>
    </w:lvl>
    <w:lvl w:ilvl="7" w:tplc="91027198">
      <w:start w:val="1"/>
      <w:numFmt w:val="lowerLetter"/>
      <w:lvlText w:val="%8."/>
      <w:lvlJc w:val="left"/>
      <w:pPr>
        <w:ind w:left="5760" w:hanging="360"/>
      </w:pPr>
    </w:lvl>
    <w:lvl w:ilvl="8" w:tplc="6CF8BF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414C6"/>
    <w:multiLevelType w:val="hybridMultilevel"/>
    <w:tmpl w:val="F85470C8"/>
    <w:lvl w:ilvl="0" w:tplc="49BC1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8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2C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87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4A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C0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E0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26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F6AA"/>
    <w:multiLevelType w:val="hybridMultilevel"/>
    <w:tmpl w:val="10947BD6"/>
    <w:lvl w:ilvl="0" w:tplc="5D62E36C">
      <w:start w:val="1"/>
      <w:numFmt w:val="decimal"/>
      <w:lvlText w:val="%1."/>
      <w:lvlJc w:val="left"/>
      <w:pPr>
        <w:ind w:left="1068" w:hanging="360"/>
      </w:pPr>
    </w:lvl>
    <w:lvl w:ilvl="1" w:tplc="581A51DC">
      <w:start w:val="1"/>
      <w:numFmt w:val="lowerLetter"/>
      <w:lvlText w:val="%2."/>
      <w:lvlJc w:val="left"/>
      <w:pPr>
        <w:ind w:left="1788" w:hanging="360"/>
      </w:pPr>
    </w:lvl>
    <w:lvl w:ilvl="2" w:tplc="CA7EED6E">
      <w:start w:val="1"/>
      <w:numFmt w:val="lowerRoman"/>
      <w:lvlText w:val="%3."/>
      <w:lvlJc w:val="right"/>
      <w:pPr>
        <w:ind w:left="2508" w:hanging="180"/>
      </w:pPr>
    </w:lvl>
    <w:lvl w:ilvl="3" w:tplc="17128D00">
      <w:start w:val="1"/>
      <w:numFmt w:val="decimal"/>
      <w:lvlText w:val="%4."/>
      <w:lvlJc w:val="left"/>
      <w:pPr>
        <w:ind w:left="3228" w:hanging="360"/>
      </w:pPr>
    </w:lvl>
    <w:lvl w:ilvl="4" w:tplc="9F5C3052">
      <w:start w:val="1"/>
      <w:numFmt w:val="lowerLetter"/>
      <w:lvlText w:val="%5."/>
      <w:lvlJc w:val="left"/>
      <w:pPr>
        <w:ind w:left="3948" w:hanging="360"/>
      </w:pPr>
    </w:lvl>
    <w:lvl w:ilvl="5" w:tplc="0682163E">
      <w:start w:val="1"/>
      <w:numFmt w:val="lowerRoman"/>
      <w:lvlText w:val="%6."/>
      <w:lvlJc w:val="right"/>
      <w:pPr>
        <w:ind w:left="4668" w:hanging="180"/>
      </w:pPr>
    </w:lvl>
    <w:lvl w:ilvl="6" w:tplc="CB089154">
      <w:start w:val="1"/>
      <w:numFmt w:val="decimal"/>
      <w:lvlText w:val="%7."/>
      <w:lvlJc w:val="left"/>
      <w:pPr>
        <w:ind w:left="5388" w:hanging="360"/>
      </w:pPr>
    </w:lvl>
    <w:lvl w:ilvl="7" w:tplc="D788F576">
      <w:start w:val="1"/>
      <w:numFmt w:val="lowerLetter"/>
      <w:lvlText w:val="%8."/>
      <w:lvlJc w:val="left"/>
      <w:pPr>
        <w:ind w:left="6108" w:hanging="360"/>
      </w:pPr>
    </w:lvl>
    <w:lvl w:ilvl="8" w:tplc="52ACEDF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180464">
    <w:abstractNumId w:val="7"/>
  </w:num>
  <w:num w:numId="2" w16cid:durableId="414085104">
    <w:abstractNumId w:val="3"/>
  </w:num>
  <w:num w:numId="3" w16cid:durableId="1562323271">
    <w:abstractNumId w:val="6"/>
  </w:num>
  <w:num w:numId="4" w16cid:durableId="163015487">
    <w:abstractNumId w:val="5"/>
  </w:num>
  <w:num w:numId="5" w16cid:durableId="1270704014">
    <w:abstractNumId w:val="2"/>
  </w:num>
  <w:num w:numId="6" w16cid:durableId="1362435713">
    <w:abstractNumId w:val="4"/>
  </w:num>
  <w:num w:numId="7" w16cid:durableId="514072775">
    <w:abstractNumId w:val="0"/>
  </w:num>
  <w:num w:numId="8" w16cid:durableId="641422472">
    <w:abstractNumId w:val="1"/>
  </w:num>
  <w:num w:numId="9" w16cid:durableId="905188334">
    <w:abstractNumId w:val="8"/>
  </w:num>
  <w:num w:numId="10" w16cid:durableId="1449204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27707"/>
    <w:rsid w:val="000769EC"/>
    <w:rsid w:val="00100620"/>
    <w:rsid w:val="00140A05"/>
    <w:rsid w:val="00153833"/>
    <w:rsid w:val="00257A2E"/>
    <w:rsid w:val="002A775A"/>
    <w:rsid w:val="00303F50"/>
    <w:rsid w:val="00311142"/>
    <w:rsid w:val="003A49DD"/>
    <w:rsid w:val="00434CDD"/>
    <w:rsid w:val="0044050E"/>
    <w:rsid w:val="00533C41"/>
    <w:rsid w:val="006A4864"/>
    <w:rsid w:val="00700CD5"/>
    <w:rsid w:val="00716872"/>
    <w:rsid w:val="007522F4"/>
    <w:rsid w:val="00827D3B"/>
    <w:rsid w:val="00847145"/>
    <w:rsid w:val="008B703C"/>
    <w:rsid w:val="009026FF"/>
    <w:rsid w:val="009579CF"/>
    <w:rsid w:val="009C571D"/>
    <w:rsid w:val="009F04D7"/>
    <w:rsid w:val="00A35A93"/>
    <w:rsid w:val="00A8544F"/>
    <w:rsid w:val="00B65C5A"/>
    <w:rsid w:val="00BBA3FA"/>
    <w:rsid w:val="00BD41B2"/>
    <w:rsid w:val="00C406F2"/>
    <w:rsid w:val="00D32FBE"/>
    <w:rsid w:val="00D43B5C"/>
    <w:rsid w:val="00DB3679"/>
    <w:rsid w:val="00DE2A4C"/>
    <w:rsid w:val="00DEFAB2"/>
    <w:rsid w:val="00E1778B"/>
    <w:rsid w:val="00E841DB"/>
    <w:rsid w:val="00F4095F"/>
    <w:rsid w:val="01656325"/>
    <w:rsid w:val="01DA8188"/>
    <w:rsid w:val="030CCDBF"/>
    <w:rsid w:val="06F8BCB2"/>
    <w:rsid w:val="07C07CA5"/>
    <w:rsid w:val="0889B9BA"/>
    <w:rsid w:val="08EA3DA2"/>
    <w:rsid w:val="0C46064E"/>
    <w:rsid w:val="0DB40E02"/>
    <w:rsid w:val="0E2763C7"/>
    <w:rsid w:val="0F78EE2E"/>
    <w:rsid w:val="0FC8EC0D"/>
    <w:rsid w:val="1097AB1D"/>
    <w:rsid w:val="11377FD6"/>
    <w:rsid w:val="117BEE8A"/>
    <w:rsid w:val="117E4D9B"/>
    <w:rsid w:val="11AC0DAB"/>
    <w:rsid w:val="141BECA2"/>
    <w:rsid w:val="14A50534"/>
    <w:rsid w:val="15612C9A"/>
    <w:rsid w:val="15969D8A"/>
    <w:rsid w:val="15E3DBFC"/>
    <w:rsid w:val="169CAE83"/>
    <w:rsid w:val="16CFDE0A"/>
    <w:rsid w:val="17B15A37"/>
    <w:rsid w:val="1886F6BE"/>
    <w:rsid w:val="1A8F94E2"/>
    <w:rsid w:val="1AC402F4"/>
    <w:rsid w:val="1AD6F1CB"/>
    <w:rsid w:val="1C62EFB8"/>
    <w:rsid w:val="1DB6BCF1"/>
    <w:rsid w:val="1F6EC4F8"/>
    <w:rsid w:val="1F8BCAD4"/>
    <w:rsid w:val="1FBFE577"/>
    <w:rsid w:val="212F0269"/>
    <w:rsid w:val="227DF70F"/>
    <w:rsid w:val="22896139"/>
    <w:rsid w:val="234E8DFB"/>
    <w:rsid w:val="24DBF863"/>
    <w:rsid w:val="25280CC1"/>
    <w:rsid w:val="258F4E35"/>
    <w:rsid w:val="26D4F9AB"/>
    <w:rsid w:val="27DC80C7"/>
    <w:rsid w:val="2A4F7124"/>
    <w:rsid w:val="2AB9DCD2"/>
    <w:rsid w:val="2B57C84E"/>
    <w:rsid w:val="2BEF3609"/>
    <w:rsid w:val="2C0D66A3"/>
    <w:rsid w:val="2C85584E"/>
    <w:rsid w:val="2C8CBCB6"/>
    <w:rsid w:val="2E152CFA"/>
    <w:rsid w:val="2E78B0DB"/>
    <w:rsid w:val="2EF312EF"/>
    <w:rsid w:val="2F485497"/>
    <w:rsid w:val="2F4C8D83"/>
    <w:rsid w:val="30C7E0D0"/>
    <w:rsid w:val="32A39120"/>
    <w:rsid w:val="33279A03"/>
    <w:rsid w:val="3394D934"/>
    <w:rsid w:val="347FFDF3"/>
    <w:rsid w:val="34CCA656"/>
    <w:rsid w:val="36978E63"/>
    <w:rsid w:val="369AA300"/>
    <w:rsid w:val="36DA91B0"/>
    <w:rsid w:val="3703F291"/>
    <w:rsid w:val="3833D1CF"/>
    <w:rsid w:val="3A120C64"/>
    <w:rsid w:val="3A90B6E5"/>
    <w:rsid w:val="3B473486"/>
    <w:rsid w:val="3C5D3211"/>
    <w:rsid w:val="3CC296B1"/>
    <w:rsid w:val="3D13A3E9"/>
    <w:rsid w:val="3D4C81B9"/>
    <w:rsid w:val="3D61E30F"/>
    <w:rsid w:val="3E31ABC4"/>
    <w:rsid w:val="3F9EF100"/>
    <w:rsid w:val="400935C6"/>
    <w:rsid w:val="41A1F133"/>
    <w:rsid w:val="42127CDA"/>
    <w:rsid w:val="422E6DC7"/>
    <w:rsid w:val="42C00F3A"/>
    <w:rsid w:val="43C471A9"/>
    <w:rsid w:val="441680C2"/>
    <w:rsid w:val="44209FC1"/>
    <w:rsid w:val="4479C70A"/>
    <w:rsid w:val="448A2C16"/>
    <w:rsid w:val="4538EC29"/>
    <w:rsid w:val="4540B075"/>
    <w:rsid w:val="4643C8A1"/>
    <w:rsid w:val="46552314"/>
    <w:rsid w:val="46AAAA6E"/>
    <w:rsid w:val="46F8F7B4"/>
    <w:rsid w:val="4730F519"/>
    <w:rsid w:val="47F734BF"/>
    <w:rsid w:val="47F89DAF"/>
    <w:rsid w:val="4824A6C5"/>
    <w:rsid w:val="482FAAF1"/>
    <w:rsid w:val="48A38CC6"/>
    <w:rsid w:val="48AFE118"/>
    <w:rsid w:val="48EAD543"/>
    <w:rsid w:val="4A340A92"/>
    <w:rsid w:val="4AFFE6B0"/>
    <w:rsid w:val="4DC05651"/>
    <w:rsid w:val="4E207FB3"/>
    <w:rsid w:val="4E27CC60"/>
    <w:rsid w:val="4E8426FD"/>
    <w:rsid w:val="4EF1C199"/>
    <w:rsid w:val="4F1272A8"/>
    <w:rsid w:val="4F69C777"/>
    <w:rsid w:val="4FF39764"/>
    <w:rsid w:val="50B0B26F"/>
    <w:rsid w:val="50B4109B"/>
    <w:rsid w:val="51113CF6"/>
    <w:rsid w:val="520DC34E"/>
    <w:rsid w:val="52156E98"/>
    <w:rsid w:val="52B3ABFE"/>
    <w:rsid w:val="52B6BD82"/>
    <w:rsid w:val="54CAF5C0"/>
    <w:rsid w:val="54EF3B6E"/>
    <w:rsid w:val="54F2EC4C"/>
    <w:rsid w:val="562CDA18"/>
    <w:rsid w:val="5638C9AA"/>
    <w:rsid w:val="56A1CF6E"/>
    <w:rsid w:val="56C9AED3"/>
    <w:rsid w:val="56CFA6AF"/>
    <w:rsid w:val="574F7B6F"/>
    <w:rsid w:val="58F283E6"/>
    <w:rsid w:val="59BFCCDD"/>
    <w:rsid w:val="59EC4610"/>
    <w:rsid w:val="5A988703"/>
    <w:rsid w:val="5D2B251D"/>
    <w:rsid w:val="5D724891"/>
    <w:rsid w:val="5D8CBE9B"/>
    <w:rsid w:val="5E07714E"/>
    <w:rsid w:val="5E0F0A8E"/>
    <w:rsid w:val="5E146F9C"/>
    <w:rsid w:val="5E87EE13"/>
    <w:rsid w:val="5F3B9693"/>
    <w:rsid w:val="62B58F03"/>
    <w:rsid w:val="62C184BB"/>
    <w:rsid w:val="62F25D96"/>
    <w:rsid w:val="639EFE5E"/>
    <w:rsid w:val="663FADB3"/>
    <w:rsid w:val="67618A19"/>
    <w:rsid w:val="68FC4118"/>
    <w:rsid w:val="6936A2D7"/>
    <w:rsid w:val="69BBB613"/>
    <w:rsid w:val="6CB61480"/>
    <w:rsid w:val="6CCC9191"/>
    <w:rsid w:val="6E53422B"/>
    <w:rsid w:val="6EE551D4"/>
    <w:rsid w:val="7072091D"/>
    <w:rsid w:val="7283A1AB"/>
    <w:rsid w:val="72CC87FE"/>
    <w:rsid w:val="74CEECD2"/>
    <w:rsid w:val="75761116"/>
    <w:rsid w:val="758BA535"/>
    <w:rsid w:val="7614281C"/>
    <w:rsid w:val="77BC9AAD"/>
    <w:rsid w:val="78DAE427"/>
    <w:rsid w:val="798F6638"/>
    <w:rsid w:val="79BD9B8E"/>
    <w:rsid w:val="7AC611BB"/>
    <w:rsid w:val="7AECE60B"/>
    <w:rsid w:val="7BD35905"/>
    <w:rsid w:val="7D250C3E"/>
    <w:rsid w:val="7D97DD6A"/>
    <w:rsid w:val="7E78C0E8"/>
    <w:rsid w:val="7EEC2A0A"/>
    <w:rsid w:val="7FD8D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B19D5"/>
  <w15:chartTrackingRefBased/>
  <w15:docId w15:val="{757A3BEA-36CD-49AF-9444-7094F333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BalloonText0">
    <w:name w:val="Balloon Text0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BalloonText0"/>
    <w:uiPriority w:val="99"/>
    <w:semiHidden/>
    <w:rsid w:val="00827D3B"/>
    <w:rPr>
      <w:rFonts w:ascii="Tahoma" w:hAnsi="Tahoma" w:cs="Tahoma"/>
      <w:sz w:val="16"/>
      <w:szCs w:val="16"/>
    </w:rPr>
  </w:style>
  <w:style w:type="paragraph" w:customStyle="1" w:styleId="annotationsubject0">
    <w:name w:val="annotation subject0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annotationsubject0"/>
    <w:uiPriority w:val="99"/>
    <w:semiHidden/>
    <w:rsid w:val="009026FF"/>
    <w:rPr>
      <w:b/>
      <w:bCs/>
    </w:rPr>
  </w:style>
  <w:style w:type="character" w:styleId="Hipercze">
    <w:name w:val="Hyperlink"/>
    <w:basedOn w:val="Domylnaczcionkaakapitu"/>
    <w:uiPriority w:val="99"/>
    <w:unhideWhenUsed/>
    <w:rsid w:val="2C8CBCB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84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sychopy.org/documentation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7366/1896180020174108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doi.org/10.1037/13620-0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14BA0-1E6B-47CF-A6A7-5278FDB33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7C499-285D-4423-85D1-7964E8745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1130</Words>
  <Characters>6444</Characters>
  <Application>Microsoft Office Word</Application>
  <DocSecurity>0</DocSecurity>
  <Lines>53</Lines>
  <Paragraphs>15</Paragraphs>
  <ScaleCrop>false</ScaleCrop>
  <Company>Akademia Pedagogiczna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Tomasz Kulczycki</cp:lastModifiedBy>
  <cp:revision>2</cp:revision>
  <cp:lastPrinted>2012-01-27T16:28:00Z</cp:lastPrinted>
  <dcterms:created xsi:type="dcterms:W3CDTF">2025-10-13T22:55:00Z</dcterms:created>
  <dcterms:modified xsi:type="dcterms:W3CDTF">2025-10-13T22:55:00Z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bof">
    <vt:lpwstr/>
  </property>
  <property fmtid="{D5CDD505-2E9C-101B-9397-08002B2CF9AE}" pid="3" name="Opis">
    <vt:lpwstr/>
  </property>
</Properties>
</file>