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71254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5B86CC0C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5D4ED6A8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348DC3E6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3DA1125E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674A6262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2BAD3952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396DB004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2F7CD1F6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628F95AB" w14:textId="77777777" w:rsidR="00303F50" w:rsidRDefault="00EB62F1" w:rsidP="00EB62F1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B92">
              <w:rPr>
                <w:rFonts w:ascii="Arial" w:hAnsi="Arial" w:cs="Arial"/>
                <w:sz w:val="20"/>
                <w:szCs w:val="20"/>
              </w:rPr>
              <w:t>Statystyka 1</w:t>
            </w:r>
          </w:p>
        </w:tc>
      </w:tr>
      <w:tr w:rsidR="00303F50" w14:paraId="75E77B61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40065CB3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4F1F114C" w14:textId="77777777" w:rsidR="00303F50" w:rsidRPr="00EB62F1" w:rsidRDefault="00EB62F1">
            <w:pPr>
              <w:pStyle w:val="Zawartotabeli"/>
              <w:spacing w:before="60"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Statistics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1</w:t>
            </w:r>
          </w:p>
        </w:tc>
      </w:tr>
    </w:tbl>
    <w:p w14:paraId="4C753239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6E370666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47148375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7903F5AB" w14:textId="77777777" w:rsidR="00827D3B" w:rsidRDefault="00A75230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hab. prof. UKEN Grzegorz Foryś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27F49CFB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2F9BF34D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4FFD6041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4662785A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4AAFED43" w14:textId="77777777" w:rsidR="00C956E9" w:rsidRDefault="00C956E9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hab. prof. UKEN Grzegorz Foryś</w:t>
            </w:r>
          </w:p>
          <w:p w14:paraId="5A2DF1A3" w14:textId="77777777" w:rsidR="00827D3B" w:rsidRDefault="00A75230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Małgorzata Krywult-Albańska</w:t>
            </w:r>
          </w:p>
        </w:tc>
      </w:tr>
      <w:tr w:rsidR="00827D3B" w14:paraId="559CE0FF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D198D5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5FE0DE45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50BBF46D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742D02A9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7E7089F3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3E691E06" w14:textId="77777777" w:rsidR="00827D3B" w:rsidRDefault="00A75230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61B191A3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CC1589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19632A9F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0C66E75D" w14:textId="77777777"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14:paraId="62C686D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52FDED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883C34E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01E856FD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3131D114" w14:textId="77777777">
        <w:trPr>
          <w:trHeight w:val="1365"/>
        </w:trPr>
        <w:tc>
          <w:tcPr>
            <w:tcW w:w="9640" w:type="dxa"/>
          </w:tcPr>
          <w:p w14:paraId="495DDE9C" w14:textId="77777777" w:rsidR="00303F50" w:rsidRDefault="00A75230">
            <w:pPr>
              <w:rPr>
                <w:rFonts w:ascii="Arial" w:hAnsi="Arial" w:cs="Arial"/>
                <w:sz w:val="22"/>
                <w:szCs w:val="16"/>
              </w:rPr>
            </w:pPr>
            <w:r>
              <w:t xml:space="preserve">Zapoznanie studentów z wiedzą z zakresu opracowania i analizy danych empirycznych z wykorzystaniem podstawowych metod statystyki opisowej. Usystematyzowanie wiedzy z zakresu teorii doboru próby. Zdobycie umiejętności stosowania adekwatnych metod statystycznych i interpretacji wyników z wykorzystaniem wiedzy teoretycznej. </w:t>
            </w:r>
            <w:r>
              <w:rPr>
                <w:color w:val="333366"/>
                <w:szCs w:val="16"/>
              </w:rPr>
              <w:t xml:space="preserve">Zaznajomienie studentów z podstawowymi czynnościami dotyczącymi porządkowania i grupowania danych. Nabycie umiejętności konstruowania tabel i wykorzystania podstawowych statystyk opisowych. Zapoznanie się z miarami tendencji centralnej i miarami dyspersji dla danych jednostkowych i pogrupowanych. </w:t>
            </w:r>
            <w:r>
              <w:t>Kurs stanowi uzupełnienie i rozwiniecie wiedzy z zakresu metod badań społecznych.</w:t>
            </w:r>
          </w:p>
        </w:tc>
      </w:tr>
    </w:tbl>
    <w:p w14:paraId="5F2EC4E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044CD8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A8E68D3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14582EE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37154E69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160B71D7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501B017F" w14:textId="77777777" w:rsidR="00303F50" w:rsidRDefault="00A75230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t xml:space="preserve">Student dysponuje </w:t>
            </w:r>
            <w:r w:rsidRPr="008A0AB4">
              <w:t>wiedzą na temat etapów procesu badawczego. Posiada wiedzę na temat istoty i poziomów pomiaru w naukach społecznych</w:t>
            </w:r>
            <w:r>
              <w:t xml:space="preserve">. </w:t>
            </w:r>
            <w:r w:rsidRPr="008A0AB4">
              <w:t>Rozumie pojęcia</w:t>
            </w:r>
            <w:r>
              <w:t>:</w:t>
            </w:r>
            <w:r w:rsidRPr="008A0AB4">
              <w:t xml:space="preserve"> zmienna i wskaźnik.</w:t>
            </w:r>
          </w:p>
        </w:tc>
      </w:tr>
      <w:tr w:rsidR="00303F50" w14:paraId="46B09CD0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476DF3DA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6030C6A3" w14:textId="77777777" w:rsidR="00A75230" w:rsidRDefault="00A75230" w:rsidP="00A75230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A0AB4">
              <w:t>Właściwe określanie poziomu pomiaru wskazanych cech jednostek i zbiorowości, umi</w:t>
            </w:r>
            <w:r>
              <w:t>ejętność sformułowania hipotezy/</w:t>
            </w:r>
            <w:r w:rsidRPr="008A0AB4">
              <w:t xml:space="preserve"> tezy. Posiada umiejętność rozróżnienia zmiennych zależnych i niezależnych.</w:t>
            </w:r>
          </w:p>
          <w:p w14:paraId="4A415041" w14:textId="77777777" w:rsidR="00303F50" w:rsidRDefault="00A75230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17375C">
              <w:t>Obsługa komputera</w:t>
            </w:r>
            <w:r>
              <w:rPr>
                <w:rFonts w:ascii="Arial" w:hAnsi="Arial" w:cs="Arial"/>
                <w:sz w:val="22"/>
                <w:szCs w:val="16"/>
              </w:rPr>
              <w:t>.</w:t>
            </w:r>
          </w:p>
        </w:tc>
      </w:tr>
      <w:tr w:rsidR="00303F50" w14:paraId="45354578" w14:textId="77777777">
        <w:tc>
          <w:tcPr>
            <w:tcW w:w="1941" w:type="dxa"/>
            <w:shd w:val="clear" w:color="auto" w:fill="DBE5F1"/>
            <w:vAlign w:val="center"/>
          </w:tcPr>
          <w:p w14:paraId="007CB12E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4AA5EE7A" w14:textId="77777777" w:rsidR="00303F50" w:rsidRDefault="00A75230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F57C67">
              <w:t>Metody badań społecznych 1</w:t>
            </w:r>
          </w:p>
          <w:p w14:paraId="5ABAA413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27B6DAE5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2CF855EA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4E04B9DD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65B348B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3FB897F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33D68E2D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4919214C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641F4F5A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77820388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20341B5F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0A0ABFAA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5967A06B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2C9E4355" w14:textId="77777777">
        <w:trPr>
          <w:cantSplit/>
          <w:trHeight w:val="1838"/>
        </w:trPr>
        <w:tc>
          <w:tcPr>
            <w:tcW w:w="1979" w:type="dxa"/>
            <w:vMerge/>
          </w:tcPr>
          <w:p w14:paraId="51CE705E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77B998A4" w14:textId="77777777" w:rsidR="00A75230" w:rsidRPr="00D127D7" w:rsidRDefault="00A75230" w:rsidP="00A75230">
            <w:pPr>
              <w:snapToGrid w:val="0"/>
            </w:pPr>
            <w:r w:rsidRPr="00D127D7">
              <w:t>W01. Posiada wiedzę na temat roli statystyki w naukach społecznych, jak również zna istotę podstawowych działów statystyki.</w:t>
            </w:r>
            <w:r>
              <w:t xml:space="preserve"> </w:t>
            </w:r>
          </w:p>
          <w:p w14:paraId="2621CB42" w14:textId="77777777" w:rsidR="00A75230" w:rsidRPr="00D127D7" w:rsidRDefault="00A75230" w:rsidP="00A75230">
            <w:pPr>
              <w:snapToGrid w:val="0"/>
            </w:pPr>
          </w:p>
          <w:p w14:paraId="797F6A3B" w14:textId="77777777" w:rsidR="00A75230" w:rsidRPr="00D127D7" w:rsidRDefault="00A75230" w:rsidP="00A75230">
            <w:pPr>
              <w:snapToGrid w:val="0"/>
            </w:pPr>
            <w:r w:rsidRPr="00D127D7">
              <w:t>W02. Dysponuje wiedzą na temat podstawowych założeń matematycznej st</w:t>
            </w:r>
            <w:r>
              <w:t>atystycznej teorii doboru próby oraz struktury badania statystycznego i klasyfikacji badań statystycznych.</w:t>
            </w:r>
          </w:p>
          <w:p w14:paraId="281B4FAC" w14:textId="77777777" w:rsidR="00A75230" w:rsidRDefault="00A75230" w:rsidP="00A7523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ACC453D" w14:textId="77777777" w:rsidR="00A75230" w:rsidRDefault="00A75230" w:rsidP="00A75230">
            <w:pPr>
              <w:pStyle w:val="NormalnyWeb"/>
              <w:spacing w:after="0"/>
            </w:pPr>
            <w:r>
              <w:rPr>
                <w:bCs/>
              </w:rPr>
              <w:t>W03</w:t>
            </w:r>
            <w:r w:rsidRPr="00C32304">
              <w:rPr>
                <w:bCs/>
              </w:rPr>
              <w:t xml:space="preserve">. </w:t>
            </w:r>
            <w:r>
              <w:t>Ma wiedzę</w:t>
            </w:r>
            <w:r w:rsidRPr="00C32304">
              <w:t xml:space="preserve"> z zakresu statystyki opisowej dla poziomu pomiaru nominalnego, porządkowego i interwałowego dla zmiennych jednostkowych i pogrupowanych. </w:t>
            </w:r>
          </w:p>
          <w:p w14:paraId="49890123" w14:textId="77777777" w:rsidR="00A75230" w:rsidRDefault="00A75230" w:rsidP="00A75230">
            <w:pPr>
              <w:pStyle w:val="NormalnyWeb"/>
              <w:spacing w:after="0"/>
            </w:pPr>
          </w:p>
          <w:p w14:paraId="27FD7C99" w14:textId="77777777" w:rsid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W04. Posiada wiedzę na temat graficznej prezentacji </w:t>
            </w:r>
          </w:p>
          <w:p w14:paraId="42A1CE1A" w14:textId="77777777" w:rsidR="00A75230" w:rsidRPr="00C32304" w:rsidRDefault="00A75230" w:rsidP="00A75230">
            <w:pPr>
              <w:pStyle w:val="NormalnyWeb"/>
              <w:spacing w:after="0"/>
            </w:pPr>
            <w:r>
              <w:t>rozkładu zmiennych.</w:t>
            </w:r>
          </w:p>
          <w:p w14:paraId="546C9116" w14:textId="77777777" w:rsidR="00A75230" w:rsidRDefault="00A75230" w:rsidP="00A75230">
            <w:pPr>
              <w:pStyle w:val="NormalnyWeb"/>
              <w:spacing w:after="0"/>
            </w:pPr>
            <w:r w:rsidRPr="00C32304">
              <w:rPr>
                <w:bCs/>
              </w:rPr>
              <w:t>W0</w:t>
            </w:r>
            <w:r>
              <w:rPr>
                <w:bCs/>
              </w:rPr>
              <w:t>5</w:t>
            </w:r>
            <w:r w:rsidRPr="00C32304">
              <w:t xml:space="preserve">. Zna miary tendencji centralnej, miary dyspersji, miary skośności i </w:t>
            </w:r>
            <w:proofErr w:type="spellStart"/>
            <w:r w:rsidRPr="00C32304">
              <w:t>kurtozy</w:t>
            </w:r>
            <w:proofErr w:type="spellEnd"/>
            <w:r w:rsidRPr="00C32304">
              <w:t>.</w:t>
            </w:r>
            <w:r>
              <w:t xml:space="preserve"> Posługuje się tą wiedza w odniesieniu do danych jednostkowych i pogrupowanych.</w:t>
            </w:r>
          </w:p>
          <w:p w14:paraId="6406EA6F" w14:textId="77777777" w:rsidR="00A75230" w:rsidRDefault="00A75230" w:rsidP="00A7523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785C7E4F" w14:textId="77777777" w:rsidR="00303F50" w:rsidRPr="00A75230" w:rsidRDefault="00A75230" w:rsidP="00A75230">
            <w:pPr>
              <w:pStyle w:val="NormalnyWeb"/>
              <w:spacing w:after="0"/>
            </w:pPr>
            <w:r>
              <w:rPr>
                <w:bCs/>
              </w:rPr>
              <w:t>W06</w:t>
            </w:r>
            <w:r w:rsidRPr="00C32304">
              <w:rPr>
                <w:bCs/>
              </w:rPr>
              <w:t>.</w:t>
            </w:r>
            <w:r w:rsidRPr="00C32304">
              <w:t xml:space="preserve"> Ma wiedzę o możliwościach zastosowania wiedzy statystycznej na gruncie </w:t>
            </w:r>
            <w:r>
              <w:t>badań społecznych i rynkowych.</w:t>
            </w:r>
          </w:p>
        </w:tc>
        <w:tc>
          <w:tcPr>
            <w:tcW w:w="2365" w:type="dxa"/>
          </w:tcPr>
          <w:p w14:paraId="0F66A2AD" w14:textId="77777777" w:rsidR="00A75230" w:rsidRPr="000F47CF" w:rsidRDefault="00A75230" w:rsidP="00A75230">
            <w:r w:rsidRPr="000F47CF">
              <w:t>K_W04</w:t>
            </w:r>
          </w:p>
          <w:p w14:paraId="6F7B71A1" w14:textId="77777777" w:rsidR="00A75230" w:rsidRPr="000F47CF" w:rsidRDefault="00A75230" w:rsidP="00A75230"/>
          <w:p w14:paraId="6DC322D3" w14:textId="77777777" w:rsidR="00A75230" w:rsidRPr="000F47CF" w:rsidRDefault="00A75230" w:rsidP="00A75230"/>
          <w:p w14:paraId="721BE3DF" w14:textId="77777777" w:rsidR="00A75230" w:rsidRPr="000F47CF" w:rsidRDefault="00A75230" w:rsidP="00A75230"/>
          <w:p w14:paraId="3301DF85" w14:textId="77777777" w:rsidR="00A75230" w:rsidRPr="000F47CF" w:rsidRDefault="00A75230" w:rsidP="00A75230">
            <w:r w:rsidRPr="000F47CF">
              <w:t xml:space="preserve">K_W04 </w:t>
            </w:r>
          </w:p>
          <w:p w14:paraId="69E8AE61" w14:textId="77777777" w:rsidR="00A75230" w:rsidRPr="000F47CF" w:rsidRDefault="00A75230" w:rsidP="00A75230"/>
          <w:p w14:paraId="1E76C0DE" w14:textId="77777777" w:rsidR="00A75230" w:rsidRPr="000F47CF" w:rsidRDefault="00A75230" w:rsidP="00A75230"/>
          <w:p w14:paraId="4CD1C144" w14:textId="77777777" w:rsidR="00A75230" w:rsidRPr="000F47CF" w:rsidRDefault="00A75230" w:rsidP="00A75230"/>
          <w:p w14:paraId="25F02585" w14:textId="77777777" w:rsidR="00A75230" w:rsidRDefault="00A75230" w:rsidP="00A75230"/>
          <w:p w14:paraId="08DC34AA" w14:textId="77777777" w:rsidR="00A75230" w:rsidRDefault="00A75230" w:rsidP="00A75230"/>
          <w:p w14:paraId="02DD0CF7" w14:textId="77777777" w:rsidR="00A75230" w:rsidRPr="000F47CF" w:rsidRDefault="00A75230" w:rsidP="00A75230">
            <w:r w:rsidRPr="000F47CF">
              <w:t xml:space="preserve">K_W04 </w:t>
            </w:r>
          </w:p>
          <w:p w14:paraId="754723D6" w14:textId="77777777" w:rsid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36CD38" w14:textId="77777777" w:rsid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6BAD4A" w14:textId="77777777" w:rsid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E3E8D1" w14:textId="77777777" w:rsid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677A35" w14:textId="77777777" w:rsid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C82CC0" w14:textId="77777777" w:rsidR="00A75230" w:rsidRPr="000F47CF" w:rsidRDefault="00A75230" w:rsidP="00A75230">
            <w:r w:rsidRPr="000F47CF">
              <w:t xml:space="preserve">K_W04 </w:t>
            </w:r>
          </w:p>
          <w:p w14:paraId="4B69B85C" w14:textId="77777777" w:rsidR="00A75230" w:rsidRPr="000F47CF" w:rsidRDefault="00A75230" w:rsidP="00A75230"/>
          <w:p w14:paraId="31D28FDE" w14:textId="77777777" w:rsidR="00A75230" w:rsidRPr="000F47CF" w:rsidRDefault="00A75230" w:rsidP="00A75230">
            <w:r w:rsidRPr="000F47CF">
              <w:t xml:space="preserve">K_W04 </w:t>
            </w:r>
          </w:p>
          <w:p w14:paraId="75E60772" w14:textId="77777777" w:rsidR="00A75230" w:rsidRPr="000F47CF" w:rsidRDefault="00A75230" w:rsidP="00A75230"/>
          <w:p w14:paraId="14B88B6A" w14:textId="77777777" w:rsidR="00A75230" w:rsidRPr="000F47CF" w:rsidRDefault="00A75230" w:rsidP="00A75230"/>
          <w:p w14:paraId="06C923AC" w14:textId="77777777" w:rsidR="00A75230" w:rsidRPr="000F47CF" w:rsidRDefault="00A75230" w:rsidP="00A75230"/>
          <w:p w14:paraId="6D6A3FDE" w14:textId="77777777" w:rsidR="00A75230" w:rsidRDefault="00A75230" w:rsidP="00A75230"/>
          <w:p w14:paraId="2021254E" w14:textId="77777777" w:rsidR="00A75230" w:rsidRDefault="00A75230" w:rsidP="00A75230"/>
          <w:p w14:paraId="32A0EC57" w14:textId="77777777" w:rsidR="00A75230" w:rsidRPr="000F47CF" w:rsidRDefault="00A75230" w:rsidP="00A75230">
            <w:r w:rsidRPr="000F47CF">
              <w:t xml:space="preserve">K_W04 </w:t>
            </w:r>
          </w:p>
          <w:p w14:paraId="629798A0" w14:textId="77777777" w:rsid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C715DA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89E68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B5D89E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02571169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6E8154D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72A08CBA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1443A67F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A75230" w14:paraId="30EDA25F" w14:textId="77777777">
        <w:trPr>
          <w:cantSplit/>
          <w:trHeight w:val="2116"/>
        </w:trPr>
        <w:tc>
          <w:tcPr>
            <w:tcW w:w="1985" w:type="dxa"/>
            <w:vMerge/>
          </w:tcPr>
          <w:p w14:paraId="61439041" w14:textId="77777777" w:rsid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80206C6" w14:textId="77777777" w:rsidR="00A75230" w:rsidRPr="00C32304" w:rsidRDefault="00A75230" w:rsidP="00A75230">
            <w:pPr>
              <w:pStyle w:val="NormalnyWeb"/>
              <w:spacing w:after="0"/>
            </w:pPr>
            <w:r w:rsidRPr="00EC7B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2304">
              <w:rPr>
                <w:bCs/>
              </w:rPr>
              <w:t>U01.</w:t>
            </w:r>
            <w:r w:rsidRPr="00C32304">
              <w:t xml:space="preserve"> Ma umiejętność budowania tabel, porządkowania danych i przedstawiania ich rozkładów liczebności. </w:t>
            </w:r>
          </w:p>
          <w:p w14:paraId="00CABFC3" w14:textId="77777777" w:rsidR="00A75230" w:rsidRPr="00C32304" w:rsidRDefault="00A75230" w:rsidP="00A75230">
            <w:pPr>
              <w:pStyle w:val="NormalnyWeb"/>
              <w:spacing w:after="0"/>
            </w:pPr>
            <w:r w:rsidRPr="00C32304">
              <w:rPr>
                <w:bCs/>
              </w:rPr>
              <w:t xml:space="preserve">U02. </w:t>
            </w:r>
            <w:r w:rsidRPr="00C32304">
              <w:t>Potrafi prezentować wyniki badań, opisywać je, interpretować oraz poszukiwać i wyjaśniać istniejące prawidłowości.</w:t>
            </w:r>
          </w:p>
          <w:p w14:paraId="7D2B499E" w14:textId="77777777" w:rsidR="00A75230" w:rsidRPr="00C32304" w:rsidRDefault="00A75230" w:rsidP="00A75230">
            <w:pPr>
              <w:pStyle w:val="NormalnyWeb"/>
              <w:spacing w:after="0"/>
            </w:pPr>
            <w:r w:rsidRPr="00C32304">
              <w:rPr>
                <w:bCs/>
              </w:rPr>
              <w:t>U03.</w:t>
            </w:r>
            <w:r w:rsidRPr="00C32304">
              <w:t xml:space="preserve"> Potrafi angażować koncepcje teoretyczne do wyjaśnienia prawidłowości statystycznych. </w:t>
            </w:r>
          </w:p>
          <w:p w14:paraId="00B431EF" w14:textId="77777777" w:rsidR="00A75230" w:rsidRDefault="00A75230" w:rsidP="00A75230">
            <w:pPr>
              <w:pStyle w:val="NormalnyWeb"/>
              <w:spacing w:after="0"/>
            </w:pPr>
            <w:r w:rsidRPr="00C32304">
              <w:rPr>
                <w:bCs/>
              </w:rPr>
              <w:t xml:space="preserve">U04. </w:t>
            </w:r>
            <w:r w:rsidRPr="00C32304">
              <w:t>Właściwie dobiera statystyki do poziomu pomiaru oraz poszukiwanych cech i zależności obecnych w zbiorach danych.</w:t>
            </w:r>
          </w:p>
          <w:p w14:paraId="1BEC3C53" w14:textId="77777777" w:rsidR="00A75230" w:rsidRPr="00C32304" w:rsidRDefault="00A75230" w:rsidP="00A75230">
            <w:pPr>
              <w:pStyle w:val="NormalnyWeb"/>
              <w:spacing w:after="0"/>
            </w:pPr>
          </w:p>
          <w:p w14:paraId="50D2ECDB" w14:textId="77777777" w:rsid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  <w:r w:rsidRPr="00C32304">
              <w:rPr>
                <w:bCs/>
              </w:rPr>
              <w:t>U05.</w:t>
            </w:r>
            <w:r w:rsidRPr="00C32304">
              <w:t xml:space="preserve"> Posiada umiejętność zastosowania statystyki do analizy procesów </w:t>
            </w:r>
            <w:r>
              <w:t>społecznych i organizacyjnych</w:t>
            </w:r>
            <w:r w:rsidRPr="00C32304">
              <w:t>.</w:t>
            </w:r>
          </w:p>
        </w:tc>
        <w:tc>
          <w:tcPr>
            <w:tcW w:w="2410" w:type="dxa"/>
          </w:tcPr>
          <w:p w14:paraId="46D57572" w14:textId="77777777"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  <w:r w:rsidRPr="00A75230">
              <w:rPr>
                <w:rFonts w:ascii="Arial" w:hAnsi="Arial" w:cs="Arial"/>
                <w:sz w:val="20"/>
                <w:szCs w:val="20"/>
              </w:rPr>
              <w:t xml:space="preserve">K_U03 </w:t>
            </w:r>
          </w:p>
          <w:p w14:paraId="06077D85" w14:textId="77777777"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670864" w14:textId="77777777"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B9E38E" w14:textId="77777777"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5BA8C3" w14:textId="77777777" w:rsid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660313" w14:textId="77777777"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  <w:r w:rsidRPr="00A75230">
              <w:rPr>
                <w:rFonts w:ascii="Arial" w:hAnsi="Arial" w:cs="Arial"/>
                <w:sz w:val="20"/>
                <w:szCs w:val="20"/>
              </w:rPr>
              <w:t xml:space="preserve">K_U03 </w:t>
            </w:r>
          </w:p>
          <w:p w14:paraId="4490DF9F" w14:textId="77777777"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DFA9F0" w14:textId="77777777"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870121" w14:textId="77777777"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431785" w14:textId="77777777"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  <w:r w:rsidRPr="00A75230">
              <w:rPr>
                <w:rFonts w:ascii="Arial" w:hAnsi="Arial" w:cs="Arial"/>
                <w:sz w:val="20"/>
                <w:szCs w:val="20"/>
              </w:rPr>
              <w:t>K_U04</w:t>
            </w:r>
          </w:p>
          <w:p w14:paraId="51EA1C90" w14:textId="77777777"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569296" w14:textId="77777777" w:rsid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4248E7" w14:textId="77777777"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  <w:r w:rsidRPr="00A75230">
              <w:rPr>
                <w:rFonts w:ascii="Arial" w:hAnsi="Arial" w:cs="Arial"/>
                <w:sz w:val="20"/>
                <w:szCs w:val="20"/>
              </w:rPr>
              <w:t>K_U03, K_U02</w:t>
            </w:r>
          </w:p>
          <w:p w14:paraId="12F3998B" w14:textId="77777777"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5611E2" w14:textId="77777777"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F8E145" w14:textId="77777777"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E6E98F" w14:textId="77777777"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9AF675" w14:textId="77777777" w:rsid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  <w:r w:rsidRPr="00A75230">
              <w:rPr>
                <w:rFonts w:ascii="Arial" w:hAnsi="Arial" w:cs="Arial"/>
                <w:sz w:val="20"/>
                <w:szCs w:val="20"/>
              </w:rPr>
              <w:t>K_U02</w:t>
            </w:r>
          </w:p>
        </w:tc>
      </w:tr>
    </w:tbl>
    <w:p w14:paraId="277AF56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3242134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560F363C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0C1AA85D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75B9B928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7101330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52A08ACD" w14:textId="77777777">
        <w:trPr>
          <w:cantSplit/>
          <w:trHeight w:val="1984"/>
        </w:trPr>
        <w:tc>
          <w:tcPr>
            <w:tcW w:w="1985" w:type="dxa"/>
            <w:vMerge/>
          </w:tcPr>
          <w:p w14:paraId="20A07989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7633929" w14:textId="77777777" w:rsidR="00A75230" w:rsidRPr="00A121EB" w:rsidRDefault="00A75230" w:rsidP="00A75230">
            <w:pPr>
              <w:pStyle w:val="NormalnyWeb"/>
              <w:spacing w:after="0"/>
            </w:pPr>
            <w:r w:rsidRPr="00A121EB">
              <w:rPr>
                <w:bCs/>
              </w:rPr>
              <w:t xml:space="preserve">K01. </w:t>
            </w:r>
            <w:r w:rsidRPr="00A121EB">
              <w:t>Jest przygotowany do samodzielnej analizy danych na poziomie podstawowym.</w:t>
            </w:r>
          </w:p>
          <w:p w14:paraId="4494C32B" w14:textId="77777777" w:rsidR="00A75230" w:rsidRPr="00A121EB" w:rsidRDefault="00A75230" w:rsidP="00A75230">
            <w:pPr>
              <w:pStyle w:val="NormalnyWeb"/>
              <w:spacing w:after="0"/>
            </w:pPr>
            <w:r w:rsidRPr="00A121EB">
              <w:rPr>
                <w:bCs/>
              </w:rPr>
              <w:t xml:space="preserve">K02. </w:t>
            </w:r>
            <w:r w:rsidRPr="00A121EB">
              <w:t>Potrafi wykorzystać zdobyte umiejętności w pracy zawodowej.</w:t>
            </w:r>
          </w:p>
          <w:p w14:paraId="1A102A55" w14:textId="77777777" w:rsidR="00A75230" w:rsidRPr="00A121EB" w:rsidRDefault="00A75230" w:rsidP="00A75230">
            <w:pPr>
              <w:pStyle w:val="NormalnyWeb"/>
              <w:spacing w:after="0"/>
            </w:pPr>
            <w:r w:rsidRPr="00A121EB">
              <w:rPr>
                <w:bCs/>
              </w:rPr>
              <w:t>K03.</w:t>
            </w:r>
            <w:r w:rsidRPr="00A121EB">
              <w:t xml:space="preserve"> Potrafi dostrzegać i diagnozować związki przyczynowo skutkowe w otaczającej rzeczywistości.</w:t>
            </w:r>
          </w:p>
          <w:p w14:paraId="7934ACF5" w14:textId="77777777" w:rsidR="00A75230" w:rsidRPr="00A121EB" w:rsidRDefault="00A75230" w:rsidP="00A75230">
            <w:pPr>
              <w:pStyle w:val="NormalnyWeb"/>
              <w:spacing w:after="0"/>
            </w:pPr>
            <w:r w:rsidRPr="00A121EB">
              <w:rPr>
                <w:bCs/>
              </w:rPr>
              <w:t>K04.</w:t>
            </w:r>
            <w:r w:rsidRPr="00A121EB">
              <w:t xml:space="preserve"> Potrafi argumentować w sposób udokumentowany i potwierdzony empirycznie.</w:t>
            </w:r>
          </w:p>
          <w:p w14:paraId="74DC280A" w14:textId="77777777" w:rsidR="00303F50" w:rsidRPr="00A75230" w:rsidRDefault="00A75230" w:rsidP="00A75230">
            <w:pPr>
              <w:pStyle w:val="NormalnyWeb"/>
              <w:spacing w:after="0"/>
            </w:pPr>
            <w:r w:rsidRPr="00A121EB">
              <w:rPr>
                <w:bCs/>
              </w:rPr>
              <w:t>K05.</w:t>
            </w:r>
            <w:r w:rsidRPr="00A121EB">
              <w:t xml:space="preserve"> Jest przygotowany do myślenia logicznego i analitycznego.</w:t>
            </w:r>
          </w:p>
        </w:tc>
        <w:tc>
          <w:tcPr>
            <w:tcW w:w="2410" w:type="dxa"/>
          </w:tcPr>
          <w:p w14:paraId="3CF8FD58" w14:textId="77777777" w:rsidR="00A75230" w:rsidRDefault="00A75230" w:rsidP="00A75230">
            <w:r w:rsidRPr="000F47CF">
              <w:t>K_K03</w:t>
            </w:r>
          </w:p>
          <w:p w14:paraId="371C0098" w14:textId="77777777" w:rsidR="00A75230" w:rsidRDefault="00A75230" w:rsidP="00A75230"/>
          <w:p w14:paraId="484FA913" w14:textId="77777777" w:rsidR="00A75230" w:rsidRDefault="00A75230" w:rsidP="00A75230"/>
          <w:p w14:paraId="33162049" w14:textId="77777777" w:rsidR="00A75230" w:rsidRDefault="00A75230" w:rsidP="00A75230">
            <w:r>
              <w:t>K_K03</w:t>
            </w:r>
          </w:p>
          <w:p w14:paraId="72E156F3" w14:textId="77777777" w:rsidR="00A75230" w:rsidRDefault="00A75230" w:rsidP="00A75230"/>
          <w:p w14:paraId="49D19E97" w14:textId="77777777" w:rsidR="00A75230" w:rsidRDefault="00A75230" w:rsidP="00A75230"/>
          <w:p w14:paraId="09BDD981" w14:textId="77777777" w:rsidR="00A75230" w:rsidRDefault="00A75230" w:rsidP="00A75230">
            <w:r>
              <w:t>K_K03</w:t>
            </w:r>
          </w:p>
          <w:p w14:paraId="534DEAC0" w14:textId="77777777" w:rsidR="00A75230" w:rsidRDefault="00A75230" w:rsidP="00A75230"/>
          <w:p w14:paraId="6F33AD20" w14:textId="77777777" w:rsidR="00A75230" w:rsidRDefault="00A75230" w:rsidP="00A75230"/>
          <w:p w14:paraId="2C859B9D" w14:textId="77777777" w:rsidR="00A75230" w:rsidRDefault="00A75230" w:rsidP="00A75230">
            <w:r>
              <w:t>K_K03</w:t>
            </w:r>
          </w:p>
          <w:p w14:paraId="1CAF9A99" w14:textId="77777777" w:rsidR="00A75230" w:rsidRDefault="00A75230" w:rsidP="00A75230"/>
          <w:p w14:paraId="17CA9AC7" w14:textId="77777777" w:rsidR="00303F5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  <w:r>
              <w:t>K_K01, K_K03</w:t>
            </w:r>
          </w:p>
        </w:tc>
      </w:tr>
    </w:tbl>
    <w:p w14:paraId="73F9B16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D1717C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9F80E07" w14:textId="77777777" w:rsidR="00303F50" w:rsidRPr="00F56001" w:rsidRDefault="00F56001">
      <w:pPr>
        <w:rPr>
          <w:rFonts w:ascii="Arial" w:hAnsi="Arial" w:cs="Arial"/>
          <w:color w:val="FF0000"/>
          <w:sz w:val="22"/>
          <w:szCs w:val="16"/>
        </w:rPr>
      </w:pPr>
      <w:r>
        <w:rPr>
          <w:rFonts w:ascii="Arial" w:hAnsi="Arial" w:cs="Arial"/>
          <w:color w:val="FF0000"/>
          <w:sz w:val="22"/>
          <w:szCs w:val="16"/>
        </w:rPr>
        <w:t>Studia 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64824E82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3EE921" w14:textId="77777777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 w14:paraId="2064D003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760AC1E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15BE356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3D1392F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F948A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5D305C01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568CD66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740A536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2DBD4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34C23AC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1A54FDA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49935C4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35474E7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0B99A95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102F38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094487D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51BECC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3B56F4B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F7F93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711F69F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72B79112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23466C3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5FB1D890" w14:textId="77777777" w:rsidR="00303F50" w:rsidRDefault="004D24B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CDE5B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F1F89E" w14:textId="77777777" w:rsidR="00303F50" w:rsidRDefault="004D24B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14:paraId="42DB912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5C512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A1D95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1B19B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3642095C" w14:textId="77777777">
        <w:trPr>
          <w:trHeight w:val="462"/>
        </w:trPr>
        <w:tc>
          <w:tcPr>
            <w:tcW w:w="1611" w:type="dxa"/>
            <w:vAlign w:val="center"/>
          </w:tcPr>
          <w:p w14:paraId="074553D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09ADC24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023A7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88BA1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0257272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8591C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36693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705A3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6DE14C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7868D009" w14:textId="77777777" w:rsidR="00F56001" w:rsidRDefault="00F56001">
      <w:pPr>
        <w:pStyle w:val="Zawartotabeli"/>
        <w:rPr>
          <w:rFonts w:ascii="Arial" w:hAnsi="Arial" w:cs="Arial"/>
          <w:color w:val="70AD47"/>
          <w:sz w:val="22"/>
          <w:szCs w:val="16"/>
        </w:rPr>
      </w:pPr>
      <w:r>
        <w:rPr>
          <w:rFonts w:ascii="Arial" w:hAnsi="Arial" w:cs="Arial"/>
          <w:color w:val="70AD47"/>
          <w:sz w:val="22"/>
          <w:szCs w:val="16"/>
        </w:rPr>
        <w:t>Studia niestacjonarne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F56001" w14:paraId="2C46FA0E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01E8A5" w14:textId="77777777" w:rsidR="00F56001" w:rsidRDefault="00F5600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F56001" w14:paraId="4FADE35D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39F3A515" w14:textId="77777777"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5310E0BB" w14:textId="77777777"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498A586C" w14:textId="77777777"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6F160D" w14:textId="77777777"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F56001" w14:paraId="79B0484E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5CF83D2D" w14:textId="77777777"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3A4FD1BF" w14:textId="77777777"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2E6388" w14:textId="77777777"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45AD1566" w14:textId="77777777"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1C1ABE5A" w14:textId="77777777"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4905436F" w14:textId="77777777"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69F8D0C3" w14:textId="77777777"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096DC812" w14:textId="77777777"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3A11E59" w14:textId="77777777"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671624EE" w14:textId="77777777"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793AE2E" w14:textId="77777777"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578DEDE1" w14:textId="77777777"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AEBC267" w14:textId="77777777"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418DD850" w14:textId="77777777"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001" w14:paraId="092D23EA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7AD2D0F8" w14:textId="77777777"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04A7A505" w14:textId="77777777"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726C16" w14:textId="77777777"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A95577" w14:textId="77777777"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3" w:type="dxa"/>
            <w:gridSpan w:val="2"/>
            <w:vAlign w:val="center"/>
          </w:tcPr>
          <w:p w14:paraId="5940AF63" w14:textId="77777777"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955E3B" w14:textId="77777777"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4CBB2C" w14:textId="77777777"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B57A99" w14:textId="77777777"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001" w14:paraId="597096C4" w14:textId="77777777">
        <w:trPr>
          <w:trHeight w:val="462"/>
        </w:trPr>
        <w:tc>
          <w:tcPr>
            <w:tcW w:w="1611" w:type="dxa"/>
            <w:vAlign w:val="center"/>
          </w:tcPr>
          <w:p w14:paraId="23C783E1" w14:textId="77777777"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381B073C" w14:textId="77777777"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F160FC" w14:textId="77777777"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229BBB" w14:textId="77777777"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4CBD3C42" w14:textId="77777777"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2BD9C53" w14:textId="77777777"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F22E8A8" w14:textId="77777777"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4439F7" w14:textId="77777777"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54B578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7FC29561" w14:textId="77777777" w:rsidR="00F56001" w:rsidRDefault="00F56001">
      <w:pPr>
        <w:rPr>
          <w:rFonts w:ascii="Arial" w:hAnsi="Arial" w:cs="Arial"/>
          <w:sz w:val="22"/>
          <w:szCs w:val="14"/>
        </w:rPr>
      </w:pPr>
    </w:p>
    <w:p w14:paraId="66E9B3CE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2EA3D28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03D51515" w14:textId="77777777">
        <w:trPr>
          <w:trHeight w:val="1920"/>
        </w:trPr>
        <w:tc>
          <w:tcPr>
            <w:tcW w:w="9622" w:type="dxa"/>
          </w:tcPr>
          <w:p w14:paraId="5DD180EE" w14:textId="77777777" w:rsidR="004D24B1" w:rsidRDefault="004D24B1" w:rsidP="004D24B1">
            <w:pPr>
              <w:pStyle w:val="NormalnyWeb"/>
              <w:spacing w:after="0"/>
            </w:pPr>
            <w:r>
              <w:t xml:space="preserve">Wykład w formie tradycyjnej wsparty komputerową analizą danych. Prezentacja możliwości wykorzystania wiedzy statystycznej na wybranych przykładach danych. </w:t>
            </w:r>
          </w:p>
          <w:p w14:paraId="494C0127" w14:textId="77777777" w:rsidR="00303F50" w:rsidRPr="004D24B1" w:rsidRDefault="004D24B1" w:rsidP="004D24B1">
            <w:pPr>
              <w:pStyle w:val="NormalnyWeb"/>
              <w:spacing w:after="0"/>
              <w:rPr>
                <w:sz w:val="22"/>
                <w:szCs w:val="22"/>
              </w:rPr>
            </w:pPr>
            <w:r>
              <w:t xml:space="preserve">Rozwiązywanie zadań statystycznych. Praca na przygotowanych zbiorach danych oraz opis i wyjaśnienie zaobserwowanych i potwierdzonych statystycznie prawidłowości. </w:t>
            </w:r>
          </w:p>
        </w:tc>
      </w:tr>
    </w:tbl>
    <w:p w14:paraId="209666ED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44F7509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EDB7710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24738239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0E2065D6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7E577D46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D6DEBF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D01BD7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6CF5A1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BC13EE4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F966C52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8C6682C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E97266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7A9A6D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727198D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0B021035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9348476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ECAA07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E7A1FBC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 w14:paraId="0D43CF1D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0BEF83DC" w14:textId="77777777"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7EA23C7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0F6FEF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E9F4FA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0C0577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DE781B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568000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1D5EF6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4CFFD4" w14:textId="77777777" w:rsidR="00303F50" w:rsidRDefault="004D24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FFF4C9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0294DE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B9DD6E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14B3DA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E891DA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5DDE7CDA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D6D4287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639E41A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4AAE2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108680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A8CE96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AE2179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EAFBE2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71F47F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617DDF7" w14:textId="77777777" w:rsidR="00303F50" w:rsidRDefault="004D24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CAB186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AD4392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AA1722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EA5D62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B14892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4D24B1" w14:paraId="5FAAE79C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3B688F63" w14:textId="77777777" w:rsidR="004D24B1" w:rsidRDefault="004D2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35519ACA" w14:textId="77777777" w:rsidR="004D24B1" w:rsidRDefault="004D24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6ABF859" w14:textId="77777777" w:rsidR="004D24B1" w:rsidRDefault="004D24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E633450" w14:textId="77777777" w:rsidR="004D24B1" w:rsidRDefault="004D24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EDAD3EE" w14:textId="77777777" w:rsidR="004D24B1" w:rsidRDefault="004D24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C011665" w14:textId="77777777" w:rsidR="004D24B1" w:rsidRDefault="004D24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0C4FEBA" w14:textId="77777777" w:rsidR="004D24B1" w:rsidRDefault="004D24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06CFDD7" w14:textId="77777777" w:rsidR="004D24B1" w:rsidRDefault="004D24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052D388" w14:textId="77777777" w:rsidR="004D24B1" w:rsidRDefault="004D24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489EB9D" w14:textId="77777777" w:rsidR="004D24B1" w:rsidRDefault="004D24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2A20B7EF" w14:textId="77777777" w:rsidR="004D24B1" w:rsidRDefault="004D24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43D13C1" w14:textId="77777777" w:rsidR="004D24B1" w:rsidRDefault="004D24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62BBB56" w14:textId="77777777" w:rsidR="004D24B1" w:rsidRDefault="004D24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BEC57C" w14:textId="77777777" w:rsidR="004D24B1" w:rsidRDefault="004D24B1">
            <w:pPr>
              <w:rPr>
                <w:rFonts w:ascii="Arial" w:hAnsi="Arial" w:cs="Arial"/>
                <w:sz w:val="22"/>
              </w:rPr>
            </w:pPr>
          </w:p>
        </w:tc>
      </w:tr>
      <w:tr w:rsidR="008E22A6" w14:paraId="0E956A7C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3A84230A" w14:textId="77777777" w:rsidR="008E22A6" w:rsidRDefault="008E22A6" w:rsidP="008E2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</w:t>
            </w:r>
          </w:p>
        </w:tc>
        <w:tc>
          <w:tcPr>
            <w:tcW w:w="666" w:type="dxa"/>
            <w:shd w:val="clear" w:color="auto" w:fill="FFFFFF"/>
          </w:tcPr>
          <w:p w14:paraId="7A410887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BF11157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A32F877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072E078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21A4360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4975D04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DD8438F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CA4C560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0834DA9B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EB320FB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905319F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74D8518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3F7A583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E22A6" w14:paraId="2BF6C974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1522CD00" w14:textId="77777777" w:rsidR="008E22A6" w:rsidRDefault="008E22A6" w:rsidP="008E2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W05</w:t>
            </w:r>
          </w:p>
        </w:tc>
        <w:tc>
          <w:tcPr>
            <w:tcW w:w="666" w:type="dxa"/>
            <w:shd w:val="clear" w:color="auto" w:fill="FFFFFF"/>
          </w:tcPr>
          <w:p w14:paraId="731F2415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CB8247B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F5C3710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FB91303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A1B4EC0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A914D5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5911D99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B2957D6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2C1BA41B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B7360EC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45A11A7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E641E4B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1EAE8EF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E22A6" w14:paraId="31FFD6D2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359B3C90" w14:textId="77777777" w:rsidR="008E22A6" w:rsidRDefault="008E22A6" w:rsidP="008E2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W06</w:t>
            </w:r>
          </w:p>
        </w:tc>
        <w:tc>
          <w:tcPr>
            <w:tcW w:w="666" w:type="dxa"/>
            <w:shd w:val="clear" w:color="auto" w:fill="FFFFFF"/>
          </w:tcPr>
          <w:p w14:paraId="1F6F2D7E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730F1B3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BB518F8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D8BE418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BA4C41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80C23DE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4C8D5B7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BB8DB1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7137B2B0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0CEFFA7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0326AEF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3D0E51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65B274F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E22A6" w14:paraId="322D054F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3EE0F6F4" w14:textId="77777777" w:rsidR="008E22A6" w:rsidRDefault="008E22A6" w:rsidP="008E2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576EBF1D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EA69885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836101D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D1514A7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CC64EFE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ED137B8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B5378B1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C49F8E3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1CDE0D76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DB7180D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4225655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456C9C7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087BB66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E22A6" w14:paraId="6DA92F00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4316598" w14:textId="77777777" w:rsidR="008E22A6" w:rsidRDefault="008E22A6" w:rsidP="008E2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76132D0A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8B3DB02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E5B7AB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5C3C9BA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31EBDA9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D5ED51C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A226F68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618D9A0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526197E1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50C7AE4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AD342BC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5B41232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82AD139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E22A6" w14:paraId="111EE897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0E7D1527" w14:textId="77777777" w:rsidR="008E22A6" w:rsidRDefault="008E22A6" w:rsidP="008E2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14:paraId="6FA14046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82BA5BC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D81CAC7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74D17F2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39C8F15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829EF3E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BCC1CD4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07ABBCB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0F833F3A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91D5DCD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6A4511F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8C8EF52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F920D8F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E22A6" w14:paraId="05352CC4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69CDA0D3" w14:textId="77777777" w:rsidR="008E22A6" w:rsidRDefault="008E22A6" w:rsidP="008E2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U04</w:t>
            </w:r>
          </w:p>
        </w:tc>
        <w:tc>
          <w:tcPr>
            <w:tcW w:w="666" w:type="dxa"/>
            <w:shd w:val="clear" w:color="auto" w:fill="FFFFFF"/>
          </w:tcPr>
          <w:p w14:paraId="109FB2CB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99ADE0D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5457D6E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5E99D3B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E41CA16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CF265F6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A3E8281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B217D89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3ED9AF1C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01FA3CE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8DBFF7D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AE5163B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192BBA3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E22A6" w14:paraId="3A174D4E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640318CB" w14:textId="77777777" w:rsidR="008E22A6" w:rsidRDefault="008E22A6" w:rsidP="008E2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U05</w:t>
            </w:r>
          </w:p>
        </w:tc>
        <w:tc>
          <w:tcPr>
            <w:tcW w:w="666" w:type="dxa"/>
            <w:shd w:val="clear" w:color="auto" w:fill="FFFFFF"/>
          </w:tcPr>
          <w:p w14:paraId="65DB096C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F0560BC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C5CC060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D4CDF90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9299C77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C642C2B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9FF242B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C1B6873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2282F406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4D84168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751E13D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B3AAC51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4F15A06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E22A6" w14:paraId="2567409B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2AFD7ADC" w14:textId="77777777" w:rsidR="008E22A6" w:rsidRDefault="008E22A6" w:rsidP="008E2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595F1560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FC3DA58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79C2CFA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D761F7B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7A26F0E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D8B167E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BEAD8A2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B85983D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2F2E50C0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EDCA181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12C9DD8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B021FC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B14BB6E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E22A6" w14:paraId="781860D2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5264564" w14:textId="77777777" w:rsidR="008E22A6" w:rsidRDefault="008E22A6" w:rsidP="008E2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2840C0F5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737303F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B42D865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E749007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8C647C3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9BC0146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C899074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4778A8F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190B5051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214E806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7161BA6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2F979C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AD7E927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E22A6" w14:paraId="17602F93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A47489B" w14:textId="77777777" w:rsidR="008E22A6" w:rsidRDefault="008E22A6" w:rsidP="008E2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14:paraId="7BB946EF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DE33CDB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1A2651D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E0DF549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887ACA3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7F6CF1E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2748CF0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C4FA144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35EA6B85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D2BA188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DE0E4E8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7BA4D8F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13E200C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E22A6" w14:paraId="23494F73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00DCB41" w14:textId="77777777" w:rsidR="008E22A6" w:rsidRDefault="008E22A6" w:rsidP="008E2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K04</w:t>
            </w:r>
          </w:p>
        </w:tc>
        <w:tc>
          <w:tcPr>
            <w:tcW w:w="666" w:type="dxa"/>
            <w:shd w:val="clear" w:color="auto" w:fill="FFFFFF"/>
          </w:tcPr>
          <w:p w14:paraId="0C3B66F1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DE8D55C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84E11E6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6117879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747A495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281ADE3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3F8BB6D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83B15E5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3DC3CF1A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BECFB47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D709CAB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4375013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907976F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E22A6" w14:paraId="20299541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E79A540" w14:textId="77777777" w:rsidR="008E22A6" w:rsidRDefault="008E22A6" w:rsidP="008E2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K05</w:t>
            </w:r>
          </w:p>
        </w:tc>
        <w:tc>
          <w:tcPr>
            <w:tcW w:w="666" w:type="dxa"/>
            <w:shd w:val="clear" w:color="auto" w:fill="FFFFFF"/>
          </w:tcPr>
          <w:p w14:paraId="2BC5641D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E9E7A89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0CFB6FB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BAB9387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0475B6F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C8BB6C5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6EF90BD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F906F29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63056331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0BB2CD6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7B3E603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8BB385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972B228" w14:textId="77777777"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14:paraId="764FA797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68DD48E9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C42F2A2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24E26ABA" w14:textId="77777777">
        <w:tc>
          <w:tcPr>
            <w:tcW w:w="1941" w:type="dxa"/>
            <w:shd w:val="clear" w:color="auto" w:fill="DBE5F1"/>
            <w:vAlign w:val="center"/>
          </w:tcPr>
          <w:p w14:paraId="7F62D81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0E09B145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4D24B1">
              <w:t xml:space="preserve">Zaliczenie przedmiotu na podstawie </w:t>
            </w:r>
            <w:r w:rsidR="008E22A6">
              <w:t xml:space="preserve">ocen z prac </w:t>
            </w:r>
            <w:r w:rsidR="004D24B1">
              <w:t xml:space="preserve">indywidualnych prezentowanych w trakcie zajęć ćwiczeniowych </w:t>
            </w:r>
            <w:r w:rsidR="008E22A6">
              <w:t xml:space="preserve">(wykonywanie zadań) </w:t>
            </w:r>
            <w:r w:rsidR="004D24B1">
              <w:t>oraz aktywności w trakcie ćwiczeń.</w:t>
            </w:r>
          </w:p>
        </w:tc>
      </w:tr>
    </w:tbl>
    <w:p w14:paraId="1D25201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44BCC05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0105AC5D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5ADEBD39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2E0E12A5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6CEDFCBC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51B22D3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B7CC6F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CE98A9B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667741D6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:rsidRPr="009E02DE" w14:paraId="3A85EAC9" w14:textId="77777777">
        <w:trPr>
          <w:trHeight w:val="1136"/>
        </w:trPr>
        <w:tc>
          <w:tcPr>
            <w:tcW w:w="9622" w:type="dxa"/>
          </w:tcPr>
          <w:p w14:paraId="08258D4E" w14:textId="77777777" w:rsidR="004D24B1" w:rsidRDefault="004D24B1" w:rsidP="004D24B1">
            <w:pPr>
              <w:pStyle w:val="Tekstpodstawowy"/>
              <w:widowControl/>
              <w:numPr>
                <w:ilvl w:val="0"/>
                <w:numId w:val="5"/>
              </w:numPr>
              <w:suppressAutoHyphens w:val="0"/>
              <w:autoSpaceDE/>
              <w:spacing w:after="0"/>
              <w:jc w:val="both"/>
            </w:pPr>
            <w:r>
              <w:t>Statystyka opisowa i statystyka indukcyjna. Możliwości wykorzystania statystyki w badaniach naukowych i rynkowych. Podstawowe symbole w statystyce. Struktura badania statystycznego.</w:t>
            </w:r>
          </w:p>
          <w:p w14:paraId="23AAA5A8" w14:textId="77777777" w:rsidR="004D24B1" w:rsidRDefault="004D24B1" w:rsidP="004D24B1">
            <w:pPr>
              <w:pStyle w:val="Tekstpodstawowy"/>
              <w:widowControl/>
              <w:numPr>
                <w:ilvl w:val="0"/>
                <w:numId w:val="5"/>
              </w:numPr>
              <w:suppressAutoHyphens w:val="0"/>
              <w:autoSpaceDE/>
              <w:spacing w:after="0"/>
              <w:jc w:val="both"/>
            </w:pPr>
            <w:r>
              <w:t>Statystyka opisowa. Wstępna analiza danych  Skala nominalna: odsetki, proporcje i stosunki. Skala porządkowa, wykorzystanie mediany. Rozkład jednej zmiennej. Rozkład wielu zmiennych. Analiza tabelaryczna.</w:t>
            </w:r>
          </w:p>
          <w:p w14:paraId="64A1D9F9" w14:textId="77777777" w:rsidR="004D24B1" w:rsidRDefault="004D24B1" w:rsidP="004D24B1">
            <w:pPr>
              <w:pStyle w:val="Tekstpodstawowy"/>
              <w:widowControl/>
              <w:numPr>
                <w:ilvl w:val="0"/>
                <w:numId w:val="5"/>
              </w:numPr>
              <w:suppressAutoHyphens w:val="0"/>
              <w:autoSpaceDE/>
              <w:spacing w:after="0"/>
              <w:jc w:val="both"/>
            </w:pPr>
            <w:r>
              <w:t xml:space="preserve">Grupowanie danych, liczebności skumulowane. Graficzna prezentacja danych. Miary tendencji centralnej (średnia, mediana, modalna). Średnia harmoniczna i średnia geometryczna. Rozkład normalny. Skośność rozkładu. </w:t>
            </w:r>
            <w:proofErr w:type="spellStart"/>
            <w:r>
              <w:t>Kwartyle</w:t>
            </w:r>
            <w:proofErr w:type="spellEnd"/>
            <w:r>
              <w:t xml:space="preserve">, decyle i </w:t>
            </w:r>
            <w:proofErr w:type="spellStart"/>
            <w:r>
              <w:t>percentyle</w:t>
            </w:r>
            <w:proofErr w:type="spellEnd"/>
            <w:r>
              <w:t xml:space="preserve">. Obliczanie średniej i mediany dla danych pogrupowanych. </w:t>
            </w:r>
          </w:p>
          <w:p w14:paraId="30340B49" w14:textId="77777777" w:rsidR="004D24B1" w:rsidRDefault="004D24B1" w:rsidP="004D24B1">
            <w:pPr>
              <w:pStyle w:val="Tekstpodstawowy"/>
              <w:widowControl/>
              <w:numPr>
                <w:ilvl w:val="0"/>
                <w:numId w:val="5"/>
              </w:numPr>
              <w:suppressAutoHyphens w:val="0"/>
              <w:autoSpaceDE/>
              <w:spacing w:after="0"/>
              <w:jc w:val="both"/>
            </w:pPr>
            <w:r>
              <w:t xml:space="preserve">Miary dyspersji: ocena jednorodności zbiorowości. Rozstęp, odchylenie ćwiartkowe, odchylenie średnie, wariancja, odchylenie standardowe. Teoretyczna interpretacja odchylenia standardowego. </w:t>
            </w:r>
          </w:p>
          <w:p w14:paraId="57A1C397" w14:textId="77777777" w:rsidR="004D24B1" w:rsidRDefault="004D24B1" w:rsidP="004D24B1">
            <w:pPr>
              <w:pStyle w:val="Tekstpodstawowy"/>
              <w:widowControl/>
              <w:numPr>
                <w:ilvl w:val="0"/>
                <w:numId w:val="5"/>
              </w:numPr>
              <w:suppressAutoHyphens w:val="0"/>
              <w:autoSpaceDE/>
              <w:spacing w:after="0"/>
              <w:jc w:val="both"/>
            </w:pPr>
            <w:r>
              <w:t xml:space="preserve">Statystyka indukcyjna. Stwierdzanie zależności między zmiennymi. Etapy testowania hipotez, postać hipotezy zerowej. </w:t>
            </w:r>
            <w:r w:rsidRPr="00A121EB">
              <w:t xml:space="preserve">Test </w:t>
            </w:r>
            <w:r w:rsidRPr="00A121EB">
              <w:rPr>
                <w:i/>
                <w:iCs/>
              </w:rPr>
              <w:t xml:space="preserve">t </w:t>
            </w:r>
            <w:r w:rsidRPr="00A121EB">
              <w:t>Studenta</w:t>
            </w:r>
            <w:r>
              <w:t xml:space="preserve"> (dla jednej próby, dla prób zależnych i niezależnych)</w:t>
            </w:r>
            <w:r w:rsidRPr="00A121EB">
              <w:t xml:space="preserve">. </w:t>
            </w:r>
            <w:r>
              <w:t xml:space="preserve">Centralne twierdzenie graniczne i prawo wielkich liczb. Test Chi-kwadrat dla tabel 2x2 i tabel wielodzielnych. Interpretacja wyników. </w:t>
            </w:r>
          </w:p>
          <w:p w14:paraId="73D94A0D" w14:textId="77777777" w:rsidR="004D24B1" w:rsidRPr="004D24B1" w:rsidRDefault="004D24B1" w:rsidP="004D24B1">
            <w:pPr>
              <w:pStyle w:val="Tekstpodstawowy"/>
              <w:widowControl/>
              <w:numPr>
                <w:ilvl w:val="0"/>
                <w:numId w:val="5"/>
              </w:numPr>
              <w:suppressAutoHyphens w:val="0"/>
              <w:autoSpaceDE/>
              <w:spacing w:after="0"/>
              <w:jc w:val="both"/>
              <w:rPr>
                <w:sz w:val="22"/>
                <w:szCs w:val="22"/>
              </w:rPr>
            </w:pPr>
            <w:r>
              <w:t xml:space="preserve">Pomiar siły związku między zmiennymi (poziom nominalny, porządkowy i interwałowy). Miary oparte na Chi-kwadrat. Analiza wariancji. </w:t>
            </w:r>
          </w:p>
          <w:p w14:paraId="71FAB886" w14:textId="77777777" w:rsidR="00303F50" w:rsidRPr="009E02DE" w:rsidRDefault="004D24B1" w:rsidP="004D24B1">
            <w:pPr>
              <w:pStyle w:val="Tekstpodstawowy"/>
              <w:widowControl/>
              <w:numPr>
                <w:ilvl w:val="0"/>
                <w:numId w:val="5"/>
              </w:numPr>
              <w:suppressAutoHyphens w:val="0"/>
              <w:autoSpaceDE/>
              <w:spacing w:after="0"/>
              <w:jc w:val="both"/>
              <w:rPr>
                <w:sz w:val="22"/>
                <w:szCs w:val="22"/>
                <w:lang w:val="en-GB"/>
              </w:rPr>
            </w:pPr>
            <w:r w:rsidRPr="004D24B1">
              <w:t xml:space="preserve">Testy alternatywne dla testu t Studenta. </w:t>
            </w:r>
            <w:r w:rsidRPr="004D24B1">
              <w:rPr>
                <w:lang w:val="en-GB"/>
              </w:rPr>
              <w:t xml:space="preserve">(test </w:t>
            </w:r>
            <w:proofErr w:type="spellStart"/>
            <w:r w:rsidRPr="004D24B1">
              <w:rPr>
                <w:lang w:val="en-GB"/>
              </w:rPr>
              <w:t>Wilcoxona</w:t>
            </w:r>
            <w:proofErr w:type="spellEnd"/>
            <w:r w:rsidRPr="004D24B1">
              <w:rPr>
                <w:lang w:val="en-GB"/>
              </w:rPr>
              <w:t>, test Manna-</w:t>
            </w:r>
            <w:proofErr w:type="spellStart"/>
            <w:r w:rsidRPr="004D24B1">
              <w:rPr>
                <w:lang w:val="en-GB"/>
              </w:rPr>
              <w:t>Whitneya</w:t>
            </w:r>
            <w:proofErr w:type="spellEnd"/>
            <w:r w:rsidRPr="004D24B1">
              <w:rPr>
                <w:lang w:val="en-GB"/>
              </w:rPr>
              <w:t>)</w:t>
            </w:r>
          </w:p>
        </w:tc>
      </w:tr>
    </w:tbl>
    <w:p w14:paraId="3E8CEF78" w14:textId="77777777" w:rsidR="00303F50" w:rsidRPr="004D24B1" w:rsidRDefault="00303F50">
      <w:pPr>
        <w:rPr>
          <w:rFonts w:ascii="Arial" w:hAnsi="Arial" w:cs="Arial"/>
          <w:sz w:val="22"/>
          <w:szCs w:val="16"/>
          <w:lang w:val="en-GB"/>
        </w:rPr>
      </w:pPr>
    </w:p>
    <w:p w14:paraId="3FCBAF40" w14:textId="77777777" w:rsidR="00D32FBE" w:rsidRPr="004D24B1" w:rsidRDefault="00D32FBE">
      <w:pPr>
        <w:rPr>
          <w:rFonts w:ascii="Arial" w:hAnsi="Arial" w:cs="Arial"/>
          <w:sz w:val="22"/>
          <w:szCs w:val="22"/>
          <w:lang w:val="en-GB"/>
        </w:rPr>
      </w:pPr>
    </w:p>
    <w:p w14:paraId="040F103B" w14:textId="77777777" w:rsidR="00D32FBE" w:rsidRPr="004D24B1" w:rsidRDefault="00D32FBE">
      <w:pPr>
        <w:rPr>
          <w:rFonts w:ascii="Arial" w:hAnsi="Arial" w:cs="Arial"/>
          <w:sz w:val="22"/>
          <w:szCs w:val="22"/>
          <w:lang w:val="en-GB"/>
        </w:rPr>
      </w:pPr>
    </w:p>
    <w:p w14:paraId="50EE6313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645BC038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74D42043" w14:textId="77777777">
        <w:trPr>
          <w:trHeight w:val="1098"/>
        </w:trPr>
        <w:tc>
          <w:tcPr>
            <w:tcW w:w="9622" w:type="dxa"/>
          </w:tcPr>
          <w:p w14:paraId="2EEA08E6" w14:textId="77777777" w:rsidR="004D24B1" w:rsidRDefault="004D24B1" w:rsidP="004D24B1">
            <w:pPr>
              <w:ind w:left="361" w:hanging="361"/>
              <w:jc w:val="both"/>
            </w:pPr>
            <w:r>
              <w:t xml:space="preserve">1. N. </w:t>
            </w:r>
            <w:r w:rsidRPr="002C21FC">
              <w:t>Józefacka,</w:t>
            </w:r>
            <w:r>
              <w:t xml:space="preserve"> M.</w:t>
            </w:r>
            <w:r w:rsidRPr="002C21FC">
              <w:t xml:space="preserve"> Kołek,</w:t>
            </w:r>
            <w:r>
              <w:t xml:space="preserve"> A. </w:t>
            </w:r>
            <w:r w:rsidRPr="002C21FC">
              <w:t xml:space="preserve">Arciszewska-Leszczuk. </w:t>
            </w:r>
            <w:r w:rsidRPr="002C21FC">
              <w:rPr>
                <w:i/>
                <w:iCs/>
              </w:rPr>
              <w:t xml:space="preserve">Metodologia i statystyka. Przewodnik naukowego turysty. </w:t>
            </w:r>
            <w:r w:rsidRPr="002C21FC">
              <w:t>Warszawa</w:t>
            </w:r>
            <w:r>
              <w:t xml:space="preserve"> 2023.</w:t>
            </w:r>
          </w:p>
          <w:p w14:paraId="63643040" w14:textId="77777777" w:rsidR="004D24B1" w:rsidRPr="00211C04" w:rsidRDefault="004D24B1" w:rsidP="004D24B1">
            <w:pPr>
              <w:ind w:left="361" w:hanging="361"/>
              <w:jc w:val="both"/>
            </w:pPr>
            <w:r>
              <w:t xml:space="preserve">2. </w:t>
            </w:r>
            <w:r w:rsidRPr="00211C04">
              <w:t xml:space="preserve">P. Francuz, R. Mackiewicz, </w:t>
            </w:r>
            <w:r w:rsidRPr="00211C04">
              <w:rPr>
                <w:i/>
                <w:iCs/>
              </w:rPr>
              <w:t>Liczby nie wiedzą skąd pochodzą. Przewodnik po metodologii i statystyce</w:t>
            </w:r>
            <w:r w:rsidRPr="00211C04">
              <w:t>. Wyd. KUL, Lublin 2007.</w:t>
            </w:r>
          </w:p>
          <w:p w14:paraId="159BF925" w14:textId="77777777" w:rsidR="004D24B1" w:rsidRPr="00211C04" w:rsidRDefault="004D24B1" w:rsidP="004D24B1">
            <w:pPr>
              <w:ind w:left="361" w:hanging="361"/>
              <w:jc w:val="both"/>
            </w:pPr>
            <w:r>
              <w:t>3</w:t>
            </w:r>
            <w:r w:rsidRPr="00211C04">
              <w:t xml:space="preserve">. H.M. </w:t>
            </w:r>
            <w:proofErr w:type="spellStart"/>
            <w:r w:rsidRPr="00211C04">
              <w:t>Blalock</w:t>
            </w:r>
            <w:proofErr w:type="spellEnd"/>
            <w:r w:rsidRPr="00211C04">
              <w:t>,</w:t>
            </w:r>
            <w:r w:rsidRPr="00211C04">
              <w:rPr>
                <w:i/>
              </w:rPr>
              <w:t xml:space="preserve"> Statystyka dla socjologów, </w:t>
            </w:r>
            <w:r w:rsidRPr="00211C04">
              <w:t>PWN, Warszawa 1975.</w:t>
            </w:r>
          </w:p>
          <w:p w14:paraId="1BB1B784" w14:textId="77777777" w:rsidR="004D24B1" w:rsidRPr="00211C04" w:rsidRDefault="004D24B1" w:rsidP="004D24B1">
            <w:pPr>
              <w:ind w:left="361" w:hanging="361"/>
              <w:jc w:val="both"/>
            </w:pPr>
            <w:r>
              <w:t>4</w:t>
            </w:r>
            <w:r w:rsidRPr="00211C04">
              <w:t xml:space="preserve">. G.A. Ferguson, Y. </w:t>
            </w:r>
            <w:proofErr w:type="spellStart"/>
            <w:r w:rsidRPr="00211C04">
              <w:t>Takane</w:t>
            </w:r>
            <w:proofErr w:type="spellEnd"/>
            <w:r w:rsidRPr="00211C04">
              <w:t>,</w:t>
            </w:r>
            <w:r w:rsidRPr="00211C04">
              <w:rPr>
                <w:i/>
              </w:rPr>
              <w:t xml:space="preserve"> Analiza statystyczna w psychologii i pedagogice</w:t>
            </w:r>
            <w:r w:rsidRPr="00211C04">
              <w:t>, PWN, Warszawa 1999.</w:t>
            </w:r>
          </w:p>
          <w:p w14:paraId="0BDA09D7" w14:textId="77777777" w:rsidR="004D24B1" w:rsidRPr="00211C04" w:rsidRDefault="004D24B1" w:rsidP="004D24B1">
            <w:pPr>
              <w:ind w:left="361" w:hanging="361"/>
              <w:jc w:val="both"/>
            </w:pPr>
            <w:r>
              <w:t>5</w:t>
            </w:r>
            <w:r w:rsidRPr="00211C04">
              <w:t xml:space="preserve">. M. Sobczyk, </w:t>
            </w:r>
            <w:r w:rsidRPr="00211C04">
              <w:rPr>
                <w:i/>
              </w:rPr>
              <w:t>Statystyka</w:t>
            </w:r>
            <w:r w:rsidRPr="00211C04">
              <w:t>. PWN, Warszawa 2017.</w:t>
            </w:r>
          </w:p>
          <w:p w14:paraId="46B82A23" w14:textId="77777777" w:rsidR="004D24B1" w:rsidRPr="00211C04" w:rsidRDefault="004D24B1" w:rsidP="004D24B1">
            <w:pPr>
              <w:ind w:left="361" w:hanging="361"/>
            </w:pPr>
            <w:r>
              <w:rPr>
                <w:color w:val="000000"/>
              </w:rPr>
              <w:t>6</w:t>
            </w:r>
            <w:r w:rsidRPr="00211C04">
              <w:rPr>
                <w:color w:val="000000"/>
              </w:rPr>
              <w:t xml:space="preserve">. </w:t>
            </w:r>
            <w:r w:rsidRPr="00211C04">
              <w:t xml:space="preserve">G. Lissowski, J. Haman, M. Jasiński, </w:t>
            </w:r>
            <w:r w:rsidRPr="00211C04">
              <w:rPr>
                <w:i/>
                <w:iCs/>
              </w:rPr>
              <w:t>Podstawy statystyki dla socjologów. Opis statystyczny. Tom 1</w:t>
            </w:r>
            <w:r w:rsidRPr="00211C04">
              <w:t>, Wydawnictwo Naukowe SCHOLAR, Warszawa 2011.</w:t>
            </w:r>
          </w:p>
          <w:p w14:paraId="223560ED" w14:textId="77777777" w:rsidR="00303F50" w:rsidRPr="004D24B1" w:rsidRDefault="004D24B1" w:rsidP="004D24B1">
            <w:pPr>
              <w:ind w:left="361" w:hanging="361"/>
            </w:pPr>
            <w:r>
              <w:t>7</w:t>
            </w:r>
            <w:r w:rsidRPr="00211C04">
              <w:t xml:space="preserve">. R. Szwed, </w:t>
            </w:r>
            <w:r w:rsidRPr="00211C04">
              <w:rPr>
                <w:i/>
                <w:iCs/>
              </w:rPr>
              <w:t>Metody statystyczne w naukach społecznych. Elementy teorii i zadania</w:t>
            </w:r>
            <w:r w:rsidRPr="00211C04">
              <w:t>, Wydawnictwo KUL, Lublin 2008.</w:t>
            </w:r>
          </w:p>
        </w:tc>
      </w:tr>
    </w:tbl>
    <w:p w14:paraId="08E6A51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35791C3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217FA0B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375D3DB8" w14:textId="77777777">
        <w:trPr>
          <w:trHeight w:val="1112"/>
        </w:trPr>
        <w:tc>
          <w:tcPr>
            <w:tcW w:w="9622" w:type="dxa"/>
          </w:tcPr>
          <w:p w14:paraId="38461D4C" w14:textId="77777777" w:rsidR="007B3703" w:rsidRPr="00211C04" w:rsidRDefault="007B3703" w:rsidP="007B3703">
            <w:pPr>
              <w:pStyle w:val="NormalnyWeb"/>
              <w:numPr>
                <w:ilvl w:val="0"/>
                <w:numId w:val="6"/>
              </w:numPr>
              <w:spacing w:before="0" w:beforeAutospacing="0" w:after="0"/>
            </w:pPr>
            <w:r w:rsidRPr="00211C04">
              <w:t xml:space="preserve">D. </w:t>
            </w:r>
            <w:proofErr w:type="spellStart"/>
            <w:r w:rsidRPr="00211C04">
              <w:t>Nachmias</w:t>
            </w:r>
            <w:proofErr w:type="spellEnd"/>
            <w:r w:rsidRPr="00211C04">
              <w:t xml:space="preserve">, Ch. Frankfort </w:t>
            </w:r>
            <w:proofErr w:type="spellStart"/>
            <w:r w:rsidRPr="00211C04">
              <w:t>Nachmias</w:t>
            </w:r>
            <w:proofErr w:type="spellEnd"/>
            <w:r w:rsidRPr="00211C04">
              <w:t xml:space="preserve">, </w:t>
            </w:r>
            <w:r w:rsidRPr="00211C04">
              <w:rPr>
                <w:i/>
                <w:iCs/>
              </w:rPr>
              <w:t>Metody badawcze w naukach społecznych</w:t>
            </w:r>
            <w:r w:rsidRPr="00211C04">
              <w:t xml:space="preserve">, PWN, Warszawa 2003. </w:t>
            </w:r>
          </w:p>
          <w:p w14:paraId="74DEADA5" w14:textId="77777777" w:rsidR="007B3703" w:rsidRPr="00211C04" w:rsidRDefault="007B3703" w:rsidP="007B3703">
            <w:pPr>
              <w:pStyle w:val="NormalnyWeb"/>
              <w:numPr>
                <w:ilvl w:val="0"/>
                <w:numId w:val="6"/>
              </w:numPr>
              <w:spacing w:before="0" w:beforeAutospacing="0" w:after="0"/>
            </w:pPr>
            <w:r w:rsidRPr="00211C04">
              <w:t xml:space="preserve">J. Brzeziński, </w:t>
            </w:r>
            <w:r w:rsidRPr="00211C04">
              <w:rPr>
                <w:i/>
                <w:iCs/>
              </w:rPr>
              <w:t>Metodologia badań psychologicznych</w:t>
            </w:r>
            <w:r w:rsidRPr="00211C04">
              <w:t xml:space="preserve">, PWN, Warszawa 1999. </w:t>
            </w:r>
          </w:p>
          <w:p w14:paraId="1DB88642" w14:textId="77777777" w:rsidR="007B3703" w:rsidRPr="00211C04" w:rsidRDefault="007B3703" w:rsidP="007B3703">
            <w:pPr>
              <w:pStyle w:val="NormalnyWeb"/>
              <w:numPr>
                <w:ilvl w:val="0"/>
                <w:numId w:val="6"/>
              </w:numPr>
              <w:spacing w:before="0" w:beforeAutospacing="0" w:after="0"/>
            </w:pPr>
            <w:r w:rsidRPr="00211C04">
              <w:t xml:space="preserve">A. </w:t>
            </w:r>
            <w:proofErr w:type="spellStart"/>
            <w:r w:rsidRPr="00211C04">
              <w:t>Myszorek</w:t>
            </w:r>
            <w:proofErr w:type="spellEnd"/>
            <w:r w:rsidRPr="00211C04">
              <w:t xml:space="preserve"> – Szymala, Podstawy statystyki dla studentów i nauczycieli, Impuls, Kraków 2007. </w:t>
            </w:r>
          </w:p>
          <w:p w14:paraId="4B035A6F" w14:textId="77777777" w:rsidR="007B3703" w:rsidRPr="00211C04" w:rsidRDefault="007B3703" w:rsidP="007B3703">
            <w:pPr>
              <w:pStyle w:val="NormalnyWeb"/>
              <w:numPr>
                <w:ilvl w:val="0"/>
                <w:numId w:val="6"/>
              </w:numPr>
              <w:spacing w:before="0" w:beforeAutospacing="0" w:after="0"/>
            </w:pPr>
            <w:r w:rsidRPr="00211C04">
              <w:t xml:space="preserve">M. </w:t>
            </w:r>
            <w:proofErr w:type="spellStart"/>
            <w:r w:rsidRPr="00211C04">
              <w:t>Nawojczyk</w:t>
            </w:r>
            <w:proofErr w:type="spellEnd"/>
            <w:r w:rsidRPr="00211C04">
              <w:t>, Przewodnik po statystyce dla socjologów, SPSS Polska, Kraków 2004.</w:t>
            </w:r>
          </w:p>
          <w:p w14:paraId="5AB1209A" w14:textId="77777777" w:rsidR="007B3703" w:rsidRPr="00211C04" w:rsidRDefault="007B3703" w:rsidP="007B3703">
            <w:pPr>
              <w:pStyle w:val="NormalnyWeb"/>
              <w:numPr>
                <w:ilvl w:val="0"/>
                <w:numId w:val="6"/>
              </w:numPr>
              <w:spacing w:before="0" w:beforeAutospacing="0" w:after="0"/>
            </w:pPr>
            <w:r w:rsidRPr="00211C04">
              <w:t xml:space="preserve">R. </w:t>
            </w:r>
            <w:proofErr w:type="spellStart"/>
            <w:r w:rsidRPr="00211C04">
              <w:t>Mayntz</w:t>
            </w:r>
            <w:proofErr w:type="spellEnd"/>
            <w:r w:rsidRPr="00211C04">
              <w:t xml:space="preserve">, K. Holm, P. Hubner, </w:t>
            </w:r>
            <w:r w:rsidRPr="00211C04">
              <w:rPr>
                <w:i/>
                <w:iCs/>
              </w:rPr>
              <w:t>Wprowadzenie do metod socjologii empirycznej,</w:t>
            </w:r>
            <w:r w:rsidRPr="00211C04">
              <w:t xml:space="preserve"> PWN, Warszawa 1985. </w:t>
            </w:r>
          </w:p>
          <w:p w14:paraId="583C8A56" w14:textId="77777777" w:rsidR="007B3703" w:rsidRDefault="007B3703" w:rsidP="007B3703">
            <w:pPr>
              <w:pStyle w:val="NormalnyWeb"/>
              <w:numPr>
                <w:ilvl w:val="0"/>
                <w:numId w:val="6"/>
              </w:numPr>
              <w:spacing w:before="0" w:beforeAutospacing="0" w:after="0"/>
            </w:pPr>
            <w:r w:rsidRPr="00211C04">
              <w:t xml:space="preserve">S. </w:t>
            </w:r>
            <w:proofErr w:type="spellStart"/>
            <w:r w:rsidRPr="00211C04">
              <w:t>Bedyńska</w:t>
            </w:r>
            <w:proofErr w:type="spellEnd"/>
            <w:r w:rsidRPr="00211C04">
              <w:t xml:space="preserve">, A. Brzezicka (red.). 2007. </w:t>
            </w:r>
            <w:r w:rsidRPr="00211C04">
              <w:rPr>
                <w:i/>
              </w:rPr>
              <w:t xml:space="preserve">Statystyczny drogowskaz 1. Praktyczny poradnik analizy danych w naukach społecznych na przykładach z psychologii. </w:t>
            </w:r>
            <w:r w:rsidRPr="00211C04">
              <w:t xml:space="preserve">Warszawa: </w:t>
            </w:r>
            <w:proofErr w:type="spellStart"/>
            <w:r w:rsidRPr="00211C04">
              <w:t>Academica</w:t>
            </w:r>
            <w:proofErr w:type="spellEnd"/>
            <w:r w:rsidRPr="00211C04">
              <w:t xml:space="preserve">, Wydawnictwo SWPS. </w:t>
            </w:r>
          </w:p>
          <w:p w14:paraId="2593EFA4" w14:textId="77777777" w:rsidR="007B3703" w:rsidRPr="007B3703" w:rsidRDefault="007B3703" w:rsidP="007B3703">
            <w:pPr>
              <w:pStyle w:val="NormalnyWeb"/>
              <w:numPr>
                <w:ilvl w:val="0"/>
                <w:numId w:val="6"/>
              </w:numPr>
              <w:spacing w:before="0" w:beforeAutospacing="0" w:after="0"/>
            </w:pPr>
            <w:r w:rsidRPr="00211C04">
              <w:t xml:space="preserve">G. Wieczorkowska, J. Wierzbiński, </w:t>
            </w:r>
            <w:r w:rsidRPr="007B3703">
              <w:rPr>
                <w:i/>
              </w:rPr>
              <w:t>Statystyka. Analiza badań społecznych</w:t>
            </w:r>
            <w:r w:rsidRPr="00211C04">
              <w:t>, Wydawnictwo Naukowe SCHOLAR, Warszawa 2007.</w:t>
            </w:r>
          </w:p>
        </w:tc>
      </w:tr>
    </w:tbl>
    <w:p w14:paraId="0F159F3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B893BD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AC8CE63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34A2A9C5" w14:textId="77777777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14:paraId="5F57C381" w14:textId="77777777" w:rsidR="00303F50" w:rsidRPr="00EE2039" w:rsidRDefault="00EE2039">
      <w:pPr>
        <w:rPr>
          <w:rFonts w:ascii="Arial" w:hAnsi="Arial" w:cs="Arial"/>
          <w:color w:val="FF0000"/>
          <w:sz w:val="22"/>
          <w:szCs w:val="16"/>
        </w:rPr>
      </w:pPr>
      <w:r>
        <w:rPr>
          <w:rFonts w:ascii="Arial" w:hAnsi="Arial" w:cs="Arial"/>
          <w:color w:val="FF0000"/>
          <w:sz w:val="22"/>
          <w:szCs w:val="16"/>
        </w:rPr>
        <w:t>Studia stacjonarne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7877672C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44F41D01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640993D7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5E798F32" w14:textId="77777777" w:rsidR="00303F50" w:rsidRDefault="00F64CD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0A4F1831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17BE066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008B4B2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1909069B" w14:textId="77777777" w:rsidR="00303F50" w:rsidRDefault="00F64CD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568F7B15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75FC5E7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037E7F0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BC9C4CC" w14:textId="77777777" w:rsidR="00303F50" w:rsidRDefault="00F64CD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17B2BF8B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5971BE94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7BA90775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1E900F96" w14:textId="33488034" w:rsidR="00303F50" w:rsidRDefault="0094296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F64CDE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 w14:paraId="4344BFB8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3F6AE700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32CCAFD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6873F32C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53FDAC28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3F7BD36E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C6AF7C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7EB07ECE" w14:textId="77777777" w:rsidR="00303F50" w:rsidRDefault="00F64CD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52579E52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5C2562B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4B708F14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382DDBD7" w14:textId="48569AAE" w:rsidR="00303F50" w:rsidRDefault="0094296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F64CDE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 w14:paraId="73A7793A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6619A1E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69621AB5" w14:textId="1BD0E5EF" w:rsidR="00303F50" w:rsidRDefault="00F64CD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9E02DE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 w14:paraId="0B0A1A8D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7AE2A05A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632E8751" w14:textId="77777777" w:rsidR="00303F50" w:rsidRDefault="00F64CD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14:paraId="1DA94AD2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02A82B97" w14:textId="77777777" w:rsidR="00EE2039" w:rsidRDefault="00EE2039">
      <w:pPr>
        <w:pStyle w:val="Tekstdymka1"/>
        <w:rPr>
          <w:rFonts w:ascii="Arial" w:hAnsi="Arial" w:cs="Arial"/>
          <w:color w:val="70AD47"/>
          <w:sz w:val="22"/>
        </w:rPr>
      </w:pPr>
      <w:r>
        <w:rPr>
          <w:rFonts w:ascii="Arial" w:hAnsi="Arial" w:cs="Arial"/>
          <w:color w:val="70AD47"/>
          <w:sz w:val="22"/>
        </w:rPr>
        <w:t>Studia niestacjonarne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76"/>
      </w:tblGrid>
      <w:tr w:rsidR="00EE2039" w:rsidRPr="00EC7B92" w14:paraId="351258E3" w14:textId="77777777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89CF668" w14:textId="77777777" w:rsidR="00EE2039" w:rsidRPr="00EC7B92" w:rsidRDefault="00EE2039">
            <w:pPr>
              <w:widowControl/>
              <w:autoSpaceDE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A5B041" w14:textId="77777777" w:rsidR="00EE2039" w:rsidRPr="00EC7B92" w:rsidRDefault="00EE2039">
            <w:pPr>
              <w:widowControl/>
              <w:autoSpaceDE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767681F" w14:textId="77777777" w:rsidR="00EE2039" w:rsidRPr="00EC7B92" w:rsidRDefault="00EE2039">
            <w:pPr>
              <w:widowControl/>
              <w:autoSpaceDE/>
              <w:snapToGrid w:val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EE2039" w:rsidRPr="00EC7B92" w14:paraId="44E90E2A" w14:textId="77777777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BE8D76E" w14:textId="77777777" w:rsidR="00EE2039" w:rsidRPr="00EC7B92" w:rsidRDefault="00EE2039">
            <w:pPr>
              <w:widowControl/>
              <w:autoSpaceDE/>
              <w:snapToGrid w:val="0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9D5E11" w14:textId="77777777" w:rsidR="00EE2039" w:rsidRPr="00EC7B92" w:rsidRDefault="00EE2039">
            <w:pPr>
              <w:widowControl/>
              <w:autoSpaceDE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62E9A7B" w14:textId="77777777" w:rsidR="00EE2039" w:rsidRPr="00EC7B92" w:rsidRDefault="00EE2039">
            <w:pPr>
              <w:widowControl/>
              <w:autoSpaceDE/>
              <w:snapToGrid w:val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EE2039" w:rsidRPr="00EC7B92" w14:paraId="0916F5A8" w14:textId="77777777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BD144EA" w14:textId="77777777" w:rsidR="00EE2039" w:rsidRPr="00EC7B92" w:rsidRDefault="00EE2039">
            <w:pPr>
              <w:widowControl/>
              <w:autoSpaceDE/>
              <w:snapToGrid w:val="0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4D8ECF" w14:textId="77777777" w:rsidR="00EE2039" w:rsidRPr="00EC7B92" w:rsidRDefault="00EE2039">
            <w:pPr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86C982E" w14:textId="09D1C897" w:rsidR="00EE2039" w:rsidRPr="00EC7B92" w:rsidRDefault="00942960">
            <w:pPr>
              <w:widowControl/>
              <w:autoSpaceDE/>
              <w:snapToGrid w:val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EE2039" w:rsidRPr="00EC7B92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EE2039" w:rsidRPr="00EC7B92" w14:paraId="49DC3A62" w14:textId="77777777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0DAD272" w14:textId="77777777" w:rsidR="00EE2039" w:rsidRPr="00EC7B92" w:rsidRDefault="00EE2039">
            <w:pPr>
              <w:widowControl/>
              <w:autoSpaceDE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C843E4" w14:textId="77777777" w:rsidR="00EE2039" w:rsidRPr="00EC7B92" w:rsidRDefault="00EE2039">
            <w:pPr>
              <w:widowControl/>
              <w:autoSpaceDE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EE171EC" w14:textId="05128B8E" w:rsidR="00EE2039" w:rsidRPr="00EC7B92" w:rsidRDefault="00942960">
            <w:pPr>
              <w:widowControl/>
              <w:autoSpaceDE/>
              <w:snapToGrid w:val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EE203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EE2039" w:rsidRPr="00EC7B92" w14:paraId="2B2D0587" w14:textId="77777777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0B89EAA" w14:textId="77777777" w:rsidR="00EE2039" w:rsidRPr="00EC7B92" w:rsidRDefault="00EE2039">
            <w:pPr>
              <w:widowControl/>
              <w:autoSpaceDE/>
              <w:snapToGrid w:val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ABAA29" w14:textId="77777777" w:rsidR="00EE2039" w:rsidRPr="00EC7B92" w:rsidRDefault="00EE2039">
            <w:pPr>
              <w:widowControl/>
              <w:autoSpaceDE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5ABCEE6" w14:textId="77777777" w:rsidR="00EE2039" w:rsidRPr="00EC7B92" w:rsidRDefault="00EE2039">
            <w:pPr>
              <w:widowControl/>
              <w:autoSpaceDE/>
              <w:snapToGrid w:val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EE2039" w:rsidRPr="00EC7B92" w14:paraId="6E31B83D" w14:textId="77777777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939D9D1" w14:textId="77777777" w:rsidR="00EE2039" w:rsidRPr="00EC7B92" w:rsidRDefault="00EE2039">
            <w:pPr>
              <w:widowControl/>
              <w:autoSpaceDE/>
              <w:snapToGrid w:val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661598" w14:textId="77777777" w:rsidR="00EE2039" w:rsidRPr="00EC7B92" w:rsidRDefault="00EE2039">
            <w:pPr>
              <w:widowControl/>
              <w:autoSpaceDE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6574CFF" w14:textId="77777777" w:rsidR="00EE2039" w:rsidRPr="00EC7B92" w:rsidRDefault="00EE2039">
            <w:pPr>
              <w:widowControl/>
              <w:autoSpaceDE/>
              <w:snapToGrid w:val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EE2039" w:rsidRPr="00EC7B92" w14:paraId="4E71B31F" w14:textId="77777777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475E1B1" w14:textId="77777777" w:rsidR="00EE2039" w:rsidRPr="00EC7B92" w:rsidRDefault="00EE2039">
            <w:pPr>
              <w:widowControl/>
              <w:autoSpaceDE/>
              <w:snapToGrid w:val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5FFB93" w14:textId="77777777" w:rsidR="00EE2039" w:rsidRPr="00EC7B92" w:rsidRDefault="00EE2039">
            <w:pPr>
              <w:widowControl/>
              <w:autoSpaceDE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242F9B0" w14:textId="77777777" w:rsidR="00EE2039" w:rsidRPr="00EC7B92" w:rsidRDefault="00EE2039">
            <w:pPr>
              <w:widowControl/>
              <w:autoSpaceDE/>
              <w:snapToGrid w:val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EC7B92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EE2039" w:rsidRPr="00EC7B92" w14:paraId="50404952" w14:textId="77777777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AF19276" w14:textId="77777777" w:rsidR="00EE2039" w:rsidRPr="00EC7B92" w:rsidRDefault="00EE2039">
            <w:pPr>
              <w:widowControl/>
              <w:autoSpaceDE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08CAFC8" w14:textId="619BC12F" w:rsidR="00EE2039" w:rsidRPr="00EC7B92" w:rsidRDefault="00EE2039">
            <w:pPr>
              <w:widowControl/>
              <w:autoSpaceDE/>
              <w:snapToGrid w:val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942960">
              <w:rPr>
                <w:rFonts w:ascii="Arial" w:eastAsia="Calibri" w:hAnsi="Arial" w:cs="Arial"/>
                <w:sz w:val="20"/>
                <w:szCs w:val="20"/>
              </w:rPr>
              <w:t>0</w:t>
            </w: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EE2039" w:rsidRPr="00EC7B92" w14:paraId="7A51A2D6" w14:textId="77777777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D49BB6F" w14:textId="77777777" w:rsidR="00EE2039" w:rsidRPr="00EC7B92" w:rsidRDefault="00EE2039">
            <w:pPr>
              <w:widowControl/>
              <w:autoSpaceDE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0A879B4" w14:textId="77777777" w:rsidR="00EE2039" w:rsidRPr="00EC7B92" w:rsidRDefault="00EE2039">
            <w:pPr>
              <w:widowControl/>
              <w:autoSpaceDE/>
              <w:snapToGrid w:val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</w:tr>
    </w:tbl>
    <w:p w14:paraId="28E0F1A4" w14:textId="77777777" w:rsidR="00EE2039" w:rsidRDefault="00EE2039" w:rsidP="00EE2039">
      <w:pPr>
        <w:pStyle w:val="Tekstdymka1"/>
        <w:rPr>
          <w:rFonts w:ascii="Arial" w:hAnsi="Arial" w:cs="Arial"/>
          <w:sz w:val="22"/>
        </w:rPr>
      </w:pPr>
    </w:p>
    <w:sectPr w:rsidR="00EE2039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7B02C" w14:textId="77777777" w:rsidR="0098342C" w:rsidRDefault="0098342C">
      <w:r>
        <w:separator/>
      </w:r>
    </w:p>
  </w:endnote>
  <w:endnote w:type="continuationSeparator" w:id="0">
    <w:p w14:paraId="1F3B9CC6" w14:textId="77777777" w:rsidR="0098342C" w:rsidRDefault="0098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316AD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E16AB">
      <w:rPr>
        <w:noProof/>
      </w:rPr>
      <w:t>4</w:t>
    </w:r>
    <w:r>
      <w:fldChar w:fldCharType="end"/>
    </w:r>
  </w:p>
  <w:p w14:paraId="78B9C030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2EAD5" w14:textId="77777777" w:rsidR="0098342C" w:rsidRDefault="0098342C">
      <w:r>
        <w:separator/>
      </w:r>
    </w:p>
  </w:footnote>
  <w:footnote w:type="continuationSeparator" w:id="0">
    <w:p w14:paraId="144B20A1" w14:textId="77777777" w:rsidR="0098342C" w:rsidRDefault="00983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519C6" w14:textId="77777777"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F1201C4"/>
    <w:multiLevelType w:val="hybridMultilevel"/>
    <w:tmpl w:val="F1607130"/>
    <w:lvl w:ilvl="0" w:tplc="F2D8E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04359"/>
    <w:multiLevelType w:val="hybridMultilevel"/>
    <w:tmpl w:val="F544F356"/>
    <w:lvl w:ilvl="0" w:tplc="D4F69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DADC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C4A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14C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E07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00D0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6640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5AE7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AE5D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536875">
    <w:abstractNumId w:val="0"/>
  </w:num>
  <w:num w:numId="2" w16cid:durableId="950623523">
    <w:abstractNumId w:val="1"/>
  </w:num>
  <w:num w:numId="3" w16cid:durableId="1214924449">
    <w:abstractNumId w:val="3"/>
  </w:num>
  <w:num w:numId="4" w16cid:durableId="1248460914">
    <w:abstractNumId w:val="5"/>
  </w:num>
  <w:num w:numId="5" w16cid:durableId="1316104046">
    <w:abstractNumId w:val="2"/>
  </w:num>
  <w:num w:numId="6" w16cid:durableId="1423188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126DF"/>
    <w:rsid w:val="00027707"/>
    <w:rsid w:val="000E16AB"/>
    <w:rsid w:val="00100620"/>
    <w:rsid w:val="00257A2E"/>
    <w:rsid w:val="00293D67"/>
    <w:rsid w:val="00303F50"/>
    <w:rsid w:val="00334F8F"/>
    <w:rsid w:val="003A49DD"/>
    <w:rsid w:val="003E6885"/>
    <w:rsid w:val="00416598"/>
    <w:rsid w:val="00434CDD"/>
    <w:rsid w:val="0044050E"/>
    <w:rsid w:val="004D24B1"/>
    <w:rsid w:val="00533C41"/>
    <w:rsid w:val="0058400A"/>
    <w:rsid w:val="00625565"/>
    <w:rsid w:val="006E0376"/>
    <w:rsid w:val="00700CD5"/>
    <w:rsid w:val="00716872"/>
    <w:rsid w:val="007B3703"/>
    <w:rsid w:val="00827D3B"/>
    <w:rsid w:val="00847145"/>
    <w:rsid w:val="008B703C"/>
    <w:rsid w:val="008E22A6"/>
    <w:rsid w:val="009026FF"/>
    <w:rsid w:val="00942960"/>
    <w:rsid w:val="0098342C"/>
    <w:rsid w:val="00984C8D"/>
    <w:rsid w:val="009E02DE"/>
    <w:rsid w:val="009F04D7"/>
    <w:rsid w:val="00A35A93"/>
    <w:rsid w:val="00A75230"/>
    <w:rsid w:val="00A8544F"/>
    <w:rsid w:val="00C226BA"/>
    <w:rsid w:val="00C406F2"/>
    <w:rsid w:val="00C956E9"/>
    <w:rsid w:val="00CB7986"/>
    <w:rsid w:val="00D234AD"/>
    <w:rsid w:val="00D32FBE"/>
    <w:rsid w:val="00DB3679"/>
    <w:rsid w:val="00DE2A4C"/>
    <w:rsid w:val="00E1778B"/>
    <w:rsid w:val="00E26253"/>
    <w:rsid w:val="00EB62F1"/>
    <w:rsid w:val="00EE2039"/>
    <w:rsid w:val="00F4095F"/>
    <w:rsid w:val="00F56001"/>
    <w:rsid w:val="00F6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AE2E8"/>
  <w15:chartTrackingRefBased/>
  <w15:docId w15:val="{D068CDCE-D4EE-4551-8956-1817C5E1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styleId="NormalnyWeb">
    <w:name w:val="Normal (Web)"/>
    <w:basedOn w:val="Normalny"/>
    <w:semiHidden/>
    <w:rsid w:val="00A75230"/>
    <w:pPr>
      <w:widowControl/>
      <w:suppressAutoHyphens w:val="0"/>
      <w:autoSpaceDE/>
      <w:spacing w:before="100" w:beforeAutospacing="1" w:after="119"/>
    </w:pPr>
  </w:style>
  <w:style w:type="character" w:customStyle="1" w:styleId="WW8Num3z4">
    <w:name w:val="WW8Num3z4"/>
    <w:rsid w:val="004D24B1"/>
  </w:style>
  <w:style w:type="character" w:customStyle="1" w:styleId="TekstpodstawowyZnak">
    <w:name w:val="Tekst podstawowy Znak"/>
    <w:link w:val="Tekstpodstawowy"/>
    <w:rsid w:val="004D24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1151</Words>
  <Characters>8051</Characters>
  <Application>Microsoft Office Word</Application>
  <DocSecurity>0</DocSecurity>
  <Lines>141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2024-01-03T23:18:00Z</dcterms:created>
  <dcterms:modified xsi:type="dcterms:W3CDTF">2024-01-03T23:18:00Z</dcterms:modified>
</cp:coreProperties>
</file>