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DE970" w14:textId="77777777" w:rsidR="000E2099" w:rsidRDefault="000E2099">
      <w:pPr>
        <w:pStyle w:val="Nagwek1"/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b/>
          <w:bCs/>
          <w:sz w:val="24"/>
        </w:rPr>
        <w:t>KARTA KURSU</w:t>
      </w:r>
    </w:p>
    <w:p w14:paraId="0B6141D6" w14:textId="77777777" w:rsidR="000E2099" w:rsidRDefault="000E2099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60"/>
      </w:tblGrid>
      <w:tr w:rsidR="000E2099" w14:paraId="5C9249D3" w14:textId="77777777">
        <w:trPr>
          <w:trHeight w:val="395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2D27618C" w14:textId="77777777" w:rsidR="000E2099" w:rsidRDefault="000E2099">
            <w:pPr>
              <w:autoSpaceDE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</w:t>
            </w:r>
          </w:p>
        </w:tc>
        <w:tc>
          <w:tcPr>
            <w:tcW w:w="76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5AD5F12E" w14:textId="77777777" w:rsidR="000E2099" w:rsidRDefault="004D637E">
            <w:pPr>
              <w:pStyle w:val="Zawartotabeli"/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 w:rsidRPr="00C6039B">
              <w:t xml:space="preserve">Socjologia codzienności  </w:t>
            </w:r>
          </w:p>
        </w:tc>
      </w:tr>
      <w:tr w:rsidR="000E2099" w14:paraId="056AA8D8" w14:textId="77777777">
        <w:trPr>
          <w:trHeight w:val="379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732714DE" w14:textId="77777777" w:rsidR="000E2099" w:rsidRDefault="000E2099">
            <w:pPr>
              <w:autoSpaceDE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w j. ang.</w:t>
            </w:r>
          </w:p>
        </w:tc>
        <w:tc>
          <w:tcPr>
            <w:tcW w:w="76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3D587419" w14:textId="77777777" w:rsidR="000E2099" w:rsidRDefault="00961799">
            <w:pPr>
              <w:pStyle w:val="Zawartotabeli"/>
              <w:snapToGrid w:val="0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lang w:val="en-GB"/>
              </w:rPr>
              <w:t>S</w:t>
            </w:r>
            <w:r w:rsidR="004D637E" w:rsidRPr="00C6039B">
              <w:rPr>
                <w:lang w:val="en-GB"/>
              </w:rPr>
              <w:t xml:space="preserve">ociology </w:t>
            </w:r>
            <w:r>
              <w:rPr>
                <w:lang w:val="en-GB"/>
              </w:rPr>
              <w:t xml:space="preserve">of </w:t>
            </w:r>
            <w:r w:rsidRPr="00C6039B">
              <w:rPr>
                <w:lang w:val="en-GB"/>
              </w:rPr>
              <w:t>Everyday life</w:t>
            </w:r>
          </w:p>
        </w:tc>
      </w:tr>
    </w:tbl>
    <w:p w14:paraId="67DC1E10" w14:textId="77777777" w:rsidR="000E2099" w:rsidRDefault="000E2099">
      <w:pPr>
        <w:jc w:val="center"/>
        <w:rPr>
          <w:rFonts w:ascii="Arial" w:hAnsi="Arial" w:cs="Arial"/>
        </w:rPr>
      </w:pP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6"/>
      </w:tblGrid>
      <w:tr w:rsidR="000E2099" w14:paraId="4D443791" w14:textId="77777777">
        <w:tc>
          <w:tcPr>
            <w:tcW w:w="3189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027A437A" w14:textId="77777777" w:rsidR="000E2099" w:rsidRDefault="000E2099">
            <w:pPr>
              <w:pStyle w:val="Zawartotabeli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Koordynator</w:t>
            </w:r>
          </w:p>
        </w:tc>
        <w:tc>
          <w:tcPr>
            <w:tcW w:w="3190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77B55DF" w14:textId="498C0E4A" w:rsidR="000E2099" w:rsidRDefault="0056421B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Maria Rogińska </w:t>
            </w:r>
          </w:p>
        </w:tc>
        <w:tc>
          <w:tcPr>
            <w:tcW w:w="326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14:paraId="419A087B" w14:textId="77777777" w:rsidR="000E2099" w:rsidRDefault="000E2099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</w:rPr>
              <w:t>Zespół dydaktyczny</w:t>
            </w:r>
          </w:p>
        </w:tc>
      </w:tr>
      <w:tr w:rsidR="000E2099" w14:paraId="7754EAC7" w14:textId="77777777">
        <w:trPr>
          <w:trHeight w:val="344"/>
        </w:trPr>
        <w:tc>
          <w:tcPr>
            <w:tcW w:w="3189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4D148A32" w14:textId="77777777"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3190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80675CF" w14:textId="77777777"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3266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1AE25148" w14:textId="77777777" w:rsidR="000E2099" w:rsidRDefault="00A01F2D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  <w:r w:rsidRPr="00C6039B">
              <w:t>dr Maria Rogińska</w:t>
            </w:r>
          </w:p>
        </w:tc>
      </w:tr>
      <w:tr w:rsidR="000E2099" w14:paraId="1990B9B2" w14:textId="77777777">
        <w:trPr>
          <w:trHeight w:val="57"/>
        </w:trPr>
        <w:tc>
          <w:tcPr>
            <w:tcW w:w="3189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FBFDA45" w14:textId="77777777"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3190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E2533DA" w14:textId="77777777"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3266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0443012C" w14:textId="77777777"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</w:tr>
      <w:tr w:rsidR="000E2099" w14:paraId="0176CFE8" w14:textId="77777777">
        <w:tc>
          <w:tcPr>
            <w:tcW w:w="31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6030AACB" w14:textId="77777777" w:rsidR="000E2099" w:rsidRDefault="000E2099">
            <w:pPr>
              <w:pStyle w:val="Zawartotabeli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Punktacja ECTS*</w:t>
            </w:r>
          </w:p>
        </w:tc>
        <w:tc>
          <w:tcPr>
            <w:tcW w:w="319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6151260" w14:textId="55D93B85" w:rsidR="000E2099" w:rsidRDefault="0056421B">
            <w:pPr>
              <w:pStyle w:val="Zawartotabeli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266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316EC48B" w14:textId="77777777"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</w:tr>
    </w:tbl>
    <w:p w14:paraId="4612AEBA" w14:textId="77777777" w:rsidR="000E2099" w:rsidRDefault="000E2099">
      <w:pPr>
        <w:rPr>
          <w:rFonts w:ascii="Arial" w:hAnsi="Arial" w:cs="Arial"/>
          <w:sz w:val="22"/>
          <w:szCs w:val="16"/>
        </w:rPr>
      </w:pPr>
    </w:p>
    <w:p w14:paraId="55C5FF4B" w14:textId="77777777" w:rsidR="000E2099" w:rsidRDefault="000E2099">
      <w:pPr>
        <w:rPr>
          <w:rFonts w:ascii="Arial" w:hAnsi="Arial" w:cs="Arial"/>
          <w:sz w:val="22"/>
          <w:szCs w:val="16"/>
        </w:rPr>
      </w:pPr>
    </w:p>
    <w:p w14:paraId="27DFD0DD" w14:textId="77777777" w:rsidR="000E2099" w:rsidRDefault="000E2099">
      <w:pPr>
        <w:spacing w:after="120"/>
        <w:rPr>
          <w:rFonts w:ascii="Arial" w:hAnsi="Arial" w:cs="Arial"/>
        </w:rPr>
      </w:pPr>
      <w:r>
        <w:rPr>
          <w:rFonts w:ascii="Arial" w:hAnsi="Arial" w:cs="Arial"/>
          <w:sz w:val="22"/>
          <w:szCs w:val="16"/>
        </w:rPr>
        <w:t>Opis kursu (cele kształcenia):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0"/>
      </w:tblGrid>
      <w:tr w:rsidR="000E2099" w14:paraId="08E7A4EA" w14:textId="77777777">
        <w:trPr>
          <w:trHeight w:val="1365"/>
        </w:trPr>
        <w:tc>
          <w:tcPr>
            <w:tcW w:w="96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05C8859" w14:textId="77777777" w:rsidR="000E2099" w:rsidRDefault="000E2099">
            <w:pPr>
              <w:jc w:val="both"/>
            </w:pPr>
            <w:r>
              <w:rPr>
                <w:rFonts w:ascii="Arial" w:hAnsi="Arial" w:cs="Arial"/>
              </w:rPr>
              <w:t xml:space="preserve"> </w:t>
            </w:r>
            <w:r w:rsidR="00A01F2D" w:rsidRPr="00C6039B">
              <w:t>Celem kursu jest przybliżenie słuchaczom codzienności jako kategorii socjologicznej. Analizowane będą sposoby empirycznego badania codzienności oraz obszary, w których można ją „uchwycić”. Przedmiotem zainteresowania stanie się doświadczenie i tworzenie codzienności w rozmaitych przestrzeniach geograficznych, praktykach i nawykach, w różnych okresach wiekowych, grupach społecznych oraz kulturach.</w:t>
            </w:r>
          </w:p>
        </w:tc>
      </w:tr>
    </w:tbl>
    <w:p w14:paraId="39AE4BAC" w14:textId="77777777" w:rsidR="000E2099" w:rsidRDefault="000E2099">
      <w:pPr>
        <w:rPr>
          <w:rFonts w:ascii="Arial" w:hAnsi="Arial" w:cs="Arial"/>
        </w:rPr>
      </w:pPr>
    </w:p>
    <w:p w14:paraId="6E99D4D5" w14:textId="77777777" w:rsidR="000E2099" w:rsidRDefault="000E2099">
      <w:pPr>
        <w:rPr>
          <w:rFonts w:ascii="Arial" w:hAnsi="Arial" w:cs="Arial"/>
        </w:rPr>
      </w:pPr>
    </w:p>
    <w:p w14:paraId="1E86D6EF" w14:textId="77777777" w:rsidR="000E2099" w:rsidRDefault="000E209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Warunki wstępne:</w:t>
      </w: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704"/>
      </w:tblGrid>
      <w:tr w:rsidR="000E2099" w14:paraId="6D451294" w14:textId="77777777">
        <w:trPr>
          <w:trHeight w:val="550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35F04380" w14:textId="77777777" w:rsidR="000E2099" w:rsidRDefault="000E2099">
            <w:pPr>
              <w:autoSpaceDE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Wiedza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5D5A5393" w14:textId="77777777" w:rsidR="000E2099" w:rsidRDefault="00A01F2D" w:rsidP="00A01F2D">
            <w:pPr>
              <w:autoSpaceDE/>
              <w:snapToGrid w:val="0"/>
              <w:rPr>
                <w:rFonts w:ascii="Arial" w:hAnsi="Arial" w:cs="Arial"/>
              </w:rPr>
            </w:pPr>
            <w:r w:rsidRPr="00C6039B">
              <w:t>Podstawowa wiedza socjologiczna na temat problematyki oraz metodologii socjologi</w:t>
            </w:r>
            <w:r>
              <w:t>i</w:t>
            </w:r>
          </w:p>
        </w:tc>
      </w:tr>
      <w:tr w:rsidR="000E2099" w14:paraId="613410CB" w14:textId="77777777">
        <w:trPr>
          <w:trHeight w:val="577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0DE6B25A" w14:textId="77777777" w:rsidR="000E2099" w:rsidRDefault="000E2099">
            <w:pPr>
              <w:autoSpaceDE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Umiejętności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6654E077" w14:textId="77777777" w:rsidR="000E2099" w:rsidRDefault="00A01F2D">
            <w:pPr>
              <w:autoSpaceDE/>
              <w:snapToGrid w:val="0"/>
              <w:rPr>
                <w:rFonts w:ascii="Arial" w:hAnsi="Arial" w:cs="Arial"/>
              </w:rPr>
            </w:pPr>
            <w:r w:rsidRPr="00C6039B">
              <w:t>Kandydat umie samodzielnie pracować z tekstem, budować argumentację, uczestniczyć w dyskusji</w:t>
            </w:r>
          </w:p>
        </w:tc>
      </w:tr>
      <w:tr w:rsidR="000E2099" w14:paraId="77A8CB9D" w14:textId="77777777" w:rsidTr="00A01F2D">
        <w:trPr>
          <w:trHeight w:val="246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2575143D" w14:textId="77777777" w:rsidR="000E2099" w:rsidRDefault="000E2099">
            <w:pPr>
              <w:autoSpaceDE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</w:rPr>
              <w:t>Kursy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17962F7F" w14:textId="77777777" w:rsidR="000E2099" w:rsidRPr="00A01F2D" w:rsidRDefault="00A01F2D">
            <w:pPr>
              <w:autoSpaceDE/>
              <w:snapToGrid w:val="0"/>
              <w:rPr>
                <w:rFonts w:ascii="Arial" w:hAnsi="Arial" w:cs="Arial"/>
              </w:rPr>
            </w:pPr>
            <w:r w:rsidRPr="00A01F2D">
              <w:t>Wstęp do socjologii, metody badań społecznych</w:t>
            </w:r>
          </w:p>
        </w:tc>
      </w:tr>
    </w:tbl>
    <w:p w14:paraId="219833E2" w14:textId="77777777" w:rsidR="000E2099" w:rsidRDefault="000E2099">
      <w:pPr>
        <w:rPr>
          <w:rFonts w:ascii="Arial" w:hAnsi="Arial" w:cs="Arial"/>
          <w:sz w:val="22"/>
          <w:szCs w:val="14"/>
        </w:rPr>
      </w:pPr>
    </w:p>
    <w:p w14:paraId="670B23AA" w14:textId="77777777" w:rsidR="000E2099" w:rsidRDefault="000E2099">
      <w:pPr>
        <w:rPr>
          <w:rFonts w:ascii="Arial" w:hAnsi="Arial" w:cs="Arial"/>
          <w:sz w:val="22"/>
          <w:szCs w:val="14"/>
        </w:rPr>
      </w:pPr>
    </w:p>
    <w:p w14:paraId="3164244C" w14:textId="5EFB95A8" w:rsidR="000E2099" w:rsidRDefault="000E2099">
      <w:pPr>
        <w:spacing w:after="120"/>
        <w:rPr>
          <w:rFonts w:ascii="Arial" w:hAnsi="Arial" w:cs="Arial"/>
        </w:rPr>
      </w:pPr>
      <w:r>
        <w:rPr>
          <w:rFonts w:ascii="Arial" w:hAnsi="Arial" w:cs="Arial"/>
          <w:sz w:val="22"/>
          <w:szCs w:val="16"/>
        </w:rPr>
        <w:t>Efekty</w:t>
      </w:r>
      <w:r w:rsidR="00CB3575">
        <w:rPr>
          <w:rFonts w:ascii="Arial" w:hAnsi="Arial" w:cs="Arial"/>
          <w:sz w:val="22"/>
          <w:szCs w:val="16"/>
        </w:rPr>
        <w:t xml:space="preserve"> uczenia się</w:t>
      </w:r>
      <w:r>
        <w:rPr>
          <w:rFonts w:ascii="Arial" w:hAnsi="Arial" w:cs="Arial"/>
          <w:sz w:val="22"/>
          <w:szCs w:val="16"/>
        </w:rPr>
        <w:t>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75"/>
      </w:tblGrid>
      <w:tr w:rsidR="000E2099" w14:paraId="0C65142D" w14:textId="77777777">
        <w:trPr>
          <w:trHeight w:val="930"/>
        </w:trPr>
        <w:tc>
          <w:tcPr>
            <w:tcW w:w="1979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9D154E5" w14:textId="77777777" w:rsidR="000E2099" w:rsidRDefault="000E20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Wiedza</w:t>
            </w: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EB2B481" w14:textId="557CC869" w:rsidR="000E2099" w:rsidRDefault="000E20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Efekt</w:t>
            </w:r>
            <w:r w:rsidR="00CB3575">
              <w:rPr>
                <w:rFonts w:ascii="Arial" w:hAnsi="Arial" w:cs="Arial"/>
              </w:rPr>
              <w:t xml:space="preserve"> uczenia się</w:t>
            </w:r>
            <w:r>
              <w:rPr>
                <w:rFonts w:ascii="Arial" w:hAnsi="Arial" w:cs="Arial"/>
              </w:rPr>
              <w:t xml:space="preserve"> dla kursu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48C36E23" w14:textId="77777777" w:rsidR="000E2099" w:rsidRDefault="000E2099">
            <w:pPr>
              <w:jc w:val="center"/>
            </w:pPr>
            <w:r>
              <w:rPr>
                <w:rFonts w:ascii="Arial" w:hAnsi="Arial" w:cs="Arial"/>
              </w:rPr>
              <w:t>Odniesienie do efektów kierunkowych</w:t>
            </w:r>
          </w:p>
        </w:tc>
      </w:tr>
      <w:tr w:rsidR="000E2099" w14:paraId="445F1FB2" w14:textId="77777777">
        <w:trPr>
          <w:trHeight w:val="1838"/>
        </w:trPr>
        <w:tc>
          <w:tcPr>
            <w:tcW w:w="197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CC3C590" w14:textId="77777777" w:rsidR="000E2099" w:rsidRDefault="000E209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D7ED62B" w14:textId="77777777" w:rsidR="00A01F2D" w:rsidRPr="00C6039B" w:rsidRDefault="00A01F2D" w:rsidP="00A01F2D">
            <w:pPr>
              <w:spacing w:before="120"/>
            </w:pPr>
            <w:r w:rsidRPr="00C6039B">
              <w:t xml:space="preserve">W01 Ma pogłębioną wiedzę o płaszczyznach doświadczenia codzienności, miejscu socjologii codzienności wśród innych nauk społecznych </w:t>
            </w:r>
          </w:p>
          <w:p w14:paraId="25EAF395" w14:textId="77777777" w:rsidR="00A01F2D" w:rsidRPr="00C6039B" w:rsidRDefault="00A01F2D" w:rsidP="00A01F2D">
            <w:r w:rsidRPr="00C6039B">
              <w:t>W02 Rozumie mechanizmy rządzące konstruowaniem podstawowych praktyk codzienności.</w:t>
            </w:r>
          </w:p>
          <w:p w14:paraId="418F6B4D" w14:textId="77777777" w:rsidR="000E2099" w:rsidRDefault="00A01F2D" w:rsidP="00A01F2D">
            <w:pPr>
              <w:snapToGrid w:val="0"/>
              <w:rPr>
                <w:rFonts w:ascii="Arial" w:hAnsi="Arial" w:cs="Arial"/>
              </w:rPr>
            </w:pPr>
            <w:r w:rsidRPr="00C6039B">
              <w:t>W04 Rozumie w sposób pogłębiony związki między praktykami życia codziennego jednostki, grupy, społeczeństwa oraz kultury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6145073" w14:textId="77777777" w:rsidR="000E2099" w:rsidRDefault="000E2099" w:rsidP="00A01F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W0</w:t>
            </w:r>
            <w:r w:rsidR="00A01F2D">
              <w:rPr>
                <w:rFonts w:ascii="Arial" w:hAnsi="Arial" w:cs="Arial"/>
              </w:rPr>
              <w:t>2, W02, W04</w:t>
            </w:r>
          </w:p>
        </w:tc>
      </w:tr>
    </w:tbl>
    <w:p w14:paraId="104FDA4A" w14:textId="77777777" w:rsidR="000E2099" w:rsidRDefault="000E2099">
      <w:pPr>
        <w:rPr>
          <w:rFonts w:ascii="Arial" w:hAnsi="Arial" w:cs="Arial"/>
          <w:sz w:val="22"/>
          <w:szCs w:val="16"/>
        </w:rPr>
      </w:pPr>
    </w:p>
    <w:p w14:paraId="62760E90" w14:textId="77777777" w:rsidR="000E2099" w:rsidRDefault="000E2099">
      <w:pPr>
        <w:rPr>
          <w:rFonts w:ascii="Arial" w:hAnsi="Arial" w:cs="Arial"/>
          <w:sz w:val="22"/>
          <w:szCs w:val="16"/>
        </w:rPr>
      </w:pPr>
    </w:p>
    <w:p w14:paraId="6619A7AA" w14:textId="77777777" w:rsidR="000E2099" w:rsidRDefault="000E2099">
      <w:pPr>
        <w:rPr>
          <w:rFonts w:ascii="Arial" w:hAnsi="Arial" w:cs="Arial"/>
          <w:sz w:val="22"/>
          <w:szCs w:val="16"/>
        </w:rPr>
      </w:pPr>
    </w:p>
    <w:p w14:paraId="0142208B" w14:textId="77777777" w:rsidR="000E2099" w:rsidRDefault="000E2099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20"/>
      </w:tblGrid>
      <w:tr w:rsidR="000E2099" w14:paraId="68999EF9" w14:textId="77777777">
        <w:trPr>
          <w:trHeight w:val="939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0E72AAB" w14:textId="77777777" w:rsidR="000E2099" w:rsidRDefault="000E20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Umiejętności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F5CC87A" w14:textId="1E141D3C" w:rsidR="000E2099" w:rsidRDefault="00CB3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Efekt uczenia się dla kursu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4583B3E8" w14:textId="77777777" w:rsidR="000E2099" w:rsidRDefault="000E2099">
            <w:pPr>
              <w:jc w:val="center"/>
            </w:pPr>
            <w:r>
              <w:rPr>
                <w:rFonts w:ascii="Arial" w:hAnsi="Arial" w:cs="Arial"/>
              </w:rPr>
              <w:t>Odniesienie do efektów kierunkowych</w:t>
            </w:r>
          </w:p>
        </w:tc>
      </w:tr>
      <w:tr w:rsidR="000E2099" w14:paraId="6A45AE7F" w14:textId="77777777">
        <w:trPr>
          <w:trHeight w:val="1509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874B289" w14:textId="77777777" w:rsidR="000E2099" w:rsidRDefault="000E209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FF22A2D" w14:textId="77777777" w:rsidR="00A01F2D" w:rsidRPr="00C6039B" w:rsidRDefault="00A01F2D" w:rsidP="00A01F2D">
            <w:r w:rsidRPr="00C6039B">
              <w:t xml:space="preserve">U01 – samodzielnie interpretuje tekst z zakresu </w:t>
            </w:r>
            <w:r>
              <w:t>socjologii codzienności</w:t>
            </w:r>
            <w:r w:rsidRPr="00C6039B">
              <w:t>, poddaje argumentowanej krytyce zawarte w nim tezy, potrafi jasno komunikować swoje poglądy, konfrontując je z poglądami kolegów.</w:t>
            </w:r>
          </w:p>
          <w:p w14:paraId="6848FC94" w14:textId="77777777" w:rsidR="00A01F2D" w:rsidRPr="00C6039B" w:rsidRDefault="00A01F2D" w:rsidP="00A01F2D"/>
          <w:p w14:paraId="530E99BF" w14:textId="77777777" w:rsidR="000E2099" w:rsidRDefault="00A01F2D" w:rsidP="00A01F2D">
            <w:pPr>
              <w:snapToGrid w:val="0"/>
              <w:rPr>
                <w:rFonts w:ascii="Arial" w:hAnsi="Arial" w:cs="Arial"/>
              </w:rPr>
            </w:pPr>
            <w:r w:rsidRPr="00C6039B">
              <w:t>U02 – rozwija postawę krytyczną w odniesieniu do zastanych zjawisk społecznych.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22D285F" w14:textId="77777777" w:rsidR="00A01F2D" w:rsidRPr="00C6039B" w:rsidRDefault="00A01F2D" w:rsidP="00A01F2D">
            <w:pPr>
              <w:rPr>
                <w:color w:val="000000"/>
              </w:rPr>
            </w:pPr>
            <w:r w:rsidRPr="00C6039B">
              <w:rPr>
                <w:color w:val="000000"/>
              </w:rPr>
              <w:t>K_U09</w:t>
            </w:r>
          </w:p>
          <w:p w14:paraId="4972CB9B" w14:textId="77777777" w:rsidR="00A01F2D" w:rsidRPr="00C6039B" w:rsidRDefault="00A01F2D" w:rsidP="00A01F2D">
            <w:pPr>
              <w:rPr>
                <w:color w:val="000000"/>
              </w:rPr>
            </w:pPr>
            <w:r w:rsidRPr="00C6039B">
              <w:rPr>
                <w:color w:val="000000"/>
              </w:rPr>
              <w:t>K_U12</w:t>
            </w:r>
            <w:r w:rsidRPr="00C6039B">
              <w:br/>
              <w:t>K</w:t>
            </w:r>
            <w:r w:rsidRPr="00C6039B">
              <w:rPr>
                <w:color w:val="000000"/>
              </w:rPr>
              <w:t>_U13</w:t>
            </w:r>
          </w:p>
          <w:p w14:paraId="53F9E654" w14:textId="77777777" w:rsidR="00A01F2D" w:rsidRPr="00C6039B" w:rsidRDefault="00A01F2D" w:rsidP="00A01F2D">
            <w:pPr>
              <w:rPr>
                <w:color w:val="000000"/>
              </w:rPr>
            </w:pPr>
          </w:p>
          <w:p w14:paraId="3506095F" w14:textId="77777777" w:rsidR="00A01F2D" w:rsidRPr="00C6039B" w:rsidRDefault="00A01F2D" w:rsidP="00A01F2D">
            <w:pPr>
              <w:rPr>
                <w:color w:val="000000"/>
              </w:rPr>
            </w:pPr>
          </w:p>
          <w:p w14:paraId="43A247B8" w14:textId="77777777" w:rsidR="00A01F2D" w:rsidRPr="00C6039B" w:rsidRDefault="00A01F2D" w:rsidP="00A01F2D">
            <w:pPr>
              <w:rPr>
                <w:color w:val="000000"/>
              </w:rPr>
            </w:pPr>
          </w:p>
          <w:p w14:paraId="43A63F40" w14:textId="77777777" w:rsidR="00A01F2D" w:rsidRPr="00C6039B" w:rsidRDefault="00A01F2D" w:rsidP="00A01F2D">
            <w:pPr>
              <w:rPr>
                <w:color w:val="000000"/>
              </w:rPr>
            </w:pPr>
            <w:r w:rsidRPr="00C6039B">
              <w:rPr>
                <w:color w:val="000000"/>
              </w:rPr>
              <w:t>K_ U12</w:t>
            </w:r>
          </w:p>
          <w:p w14:paraId="5BD5592F" w14:textId="77777777" w:rsidR="00A01F2D" w:rsidRPr="00C6039B" w:rsidRDefault="00A01F2D" w:rsidP="00A01F2D">
            <w:pPr>
              <w:rPr>
                <w:color w:val="000000"/>
              </w:rPr>
            </w:pPr>
            <w:r w:rsidRPr="00C6039B">
              <w:rPr>
                <w:color w:val="000000"/>
              </w:rPr>
              <w:t>K_ U08</w:t>
            </w:r>
          </w:p>
          <w:p w14:paraId="22CB3F3C" w14:textId="77777777" w:rsidR="000E2099" w:rsidRDefault="000E2099"/>
        </w:tc>
      </w:tr>
    </w:tbl>
    <w:p w14:paraId="0E4425D7" w14:textId="77777777" w:rsidR="000E2099" w:rsidRDefault="000E2099">
      <w:pPr>
        <w:rPr>
          <w:rFonts w:ascii="Arial" w:hAnsi="Arial" w:cs="Arial"/>
          <w:sz w:val="22"/>
          <w:szCs w:val="16"/>
        </w:rPr>
      </w:pPr>
    </w:p>
    <w:p w14:paraId="676C6B91" w14:textId="77777777" w:rsidR="000E2099" w:rsidRDefault="000E2099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20"/>
      </w:tblGrid>
      <w:tr w:rsidR="000E2099" w14:paraId="2BD41925" w14:textId="77777777">
        <w:trPr>
          <w:trHeight w:val="800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56777F0" w14:textId="77777777" w:rsidR="000E2099" w:rsidRDefault="000E20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Kompetencje społeczne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D70F8FF" w14:textId="4AAD1015" w:rsidR="000E2099" w:rsidRDefault="00CB3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Efekt uczenia się dla kursu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620D1B10" w14:textId="77777777" w:rsidR="000E2099" w:rsidRDefault="000E2099">
            <w:pPr>
              <w:jc w:val="center"/>
            </w:pPr>
            <w:r>
              <w:rPr>
                <w:rFonts w:ascii="Arial" w:hAnsi="Arial" w:cs="Arial"/>
              </w:rPr>
              <w:t>Odniesienie do efektów kierunkowych</w:t>
            </w:r>
          </w:p>
        </w:tc>
      </w:tr>
      <w:tr w:rsidR="000E2099" w14:paraId="57795B5D" w14:textId="77777777">
        <w:trPr>
          <w:trHeight w:val="1984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2D55C3D" w14:textId="77777777" w:rsidR="000E2099" w:rsidRDefault="000E209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E4041B0" w14:textId="77777777" w:rsidR="00A01F2D" w:rsidRPr="00C6039B" w:rsidRDefault="00A01F2D" w:rsidP="00A01F2D">
            <w:pPr>
              <w:rPr>
                <w:color w:val="000000"/>
              </w:rPr>
            </w:pPr>
            <w:r w:rsidRPr="00C6039B">
              <w:rPr>
                <w:color w:val="000000"/>
              </w:rPr>
              <w:t>K01: Potrafi uczestniczyć w dyskusji, formułuje argumenty, uzasadnia własne zdanie</w:t>
            </w:r>
          </w:p>
          <w:p w14:paraId="1224D941" w14:textId="77777777" w:rsidR="00A01F2D" w:rsidRPr="00C6039B" w:rsidRDefault="00A01F2D" w:rsidP="00A01F2D">
            <w:pPr>
              <w:rPr>
                <w:color w:val="000000"/>
              </w:rPr>
            </w:pPr>
            <w:r w:rsidRPr="00C6039B">
              <w:rPr>
                <w:color w:val="000000"/>
              </w:rPr>
              <w:t xml:space="preserve"> </w:t>
            </w:r>
          </w:p>
          <w:p w14:paraId="2AAF54B4" w14:textId="77777777" w:rsidR="00A01F2D" w:rsidRPr="00C6039B" w:rsidRDefault="00A01F2D" w:rsidP="00A01F2D">
            <w:r w:rsidRPr="00C6039B">
              <w:t xml:space="preserve">K02:Uczestniczy w przygotowaniu projektów społecznych, umie stawiać cele i współpracować z innymi w procesie ich osiągania </w:t>
            </w:r>
          </w:p>
          <w:p w14:paraId="235138D0" w14:textId="77777777" w:rsidR="00A01F2D" w:rsidRPr="00C6039B" w:rsidRDefault="00A01F2D" w:rsidP="00A01F2D">
            <w:pPr>
              <w:rPr>
                <w:color w:val="000000"/>
              </w:rPr>
            </w:pPr>
          </w:p>
          <w:p w14:paraId="7DFD389C" w14:textId="77777777" w:rsidR="00A01F2D" w:rsidRPr="00C6039B" w:rsidRDefault="00A01F2D" w:rsidP="00A01F2D">
            <w:r w:rsidRPr="00C6039B">
              <w:t>K02: Rozwija postawę krytyczną w odniesieniu do zastanych zjawisk społecznych.</w:t>
            </w:r>
          </w:p>
          <w:p w14:paraId="7671A996" w14:textId="77777777" w:rsidR="000E2099" w:rsidRDefault="000E209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183D582" w14:textId="77777777" w:rsidR="00A01F2D" w:rsidRPr="00C6039B" w:rsidRDefault="00A01F2D" w:rsidP="00A01F2D">
            <w:pPr>
              <w:rPr>
                <w:color w:val="000000"/>
              </w:rPr>
            </w:pPr>
            <w:r w:rsidRPr="00C6039B">
              <w:rPr>
                <w:color w:val="000000"/>
              </w:rPr>
              <w:t>K_K08</w:t>
            </w:r>
          </w:p>
          <w:p w14:paraId="39A29300" w14:textId="77777777" w:rsidR="00A01F2D" w:rsidRPr="00C6039B" w:rsidRDefault="00A01F2D" w:rsidP="00A01F2D">
            <w:pPr>
              <w:rPr>
                <w:color w:val="000000"/>
              </w:rPr>
            </w:pPr>
          </w:p>
          <w:p w14:paraId="2CEE3860" w14:textId="77777777" w:rsidR="00A01F2D" w:rsidRPr="00C6039B" w:rsidRDefault="00A01F2D" w:rsidP="00A01F2D">
            <w:pPr>
              <w:rPr>
                <w:color w:val="000000"/>
              </w:rPr>
            </w:pPr>
          </w:p>
          <w:p w14:paraId="49F583DB" w14:textId="77777777" w:rsidR="00A01F2D" w:rsidRPr="00C6039B" w:rsidRDefault="00A01F2D" w:rsidP="00A01F2D">
            <w:r w:rsidRPr="00C6039B">
              <w:t>K_K06</w:t>
            </w:r>
          </w:p>
          <w:p w14:paraId="6AD03F40" w14:textId="77777777" w:rsidR="00A01F2D" w:rsidRPr="00C6039B" w:rsidRDefault="00A01F2D" w:rsidP="00A01F2D">
            <w:pPr>
              <w:rPr>
                <w:color w:val="000000"/>
              </w:rPr>
            </w:pPr>
          </w:p>
          <w:p w14:paraId="52175A28" w14:textId="77777777" w:rsidR="00A01F2D" w:rsidRPr="00C6039B" w:rsidRDefault="00A01F2D" w:rsidP="00A01F2D">
            <w:pPr>
              <w:rPr>
                <w:color w:val="000000"/>
              </w:rPr>
            </w:pPr>
          </w:p>
          <w:p w14:paraId="64EA9D8D" w14:textId="77777777" w:rsidR="00A01F2D" w:rsidRPr="00C6039B" w:rsidRDefault="00A01F2D" w:rsidP="00A01F2D">
            <w:pPr>
              <w:rPr>
                <w:color w:val="000000"/>
              </w:rPr>
            </w:pPr>
          </w:p>
          <w:p w14:paraId="17AB0F14" w14:textId="77777777" w:rsidR="00A01F2D" w:rsidRPr="00C6039B" w:rsidRDefault="00A01F2D" w:rsidP="00A01F2D">
            <w:r w:rsidRPr="00C6039B">
              <w:t>K_K09</w:t>
            </w:r>
          </w:p>
          <w:p w14:paraId="186E387A" w14:textId="77777777" w:rsidR="000E2099" w:rsidRDefault="000E2099"/>
        </w:tc>
      </w:tr>
    </w:tbl>
    <w:p w14:paraId="65B2DDB8" w14:textId="77777777" w:rsidR="000E2099" w:rsidRDefault="000E2099"/>
    <w:p w14:paraId="19F0BB01" w14:textId="77777777" w:rsidR="000E2099" w:rsidRDefault="000E2099">
      <w:pPr>
        <w:rPr>
          <w:rFonts w:ascii="Arial" w:hAnsi="Arial" w:cs="Arial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9"/>
      </w:tblGrid>
      <w:tr w:rsidR="000E2099" w14:paraId="4338BE6A" w14:textId="77777777">
        <w:trPr>
          <w:trHeight w:hRule="exact" w:val="424"/>
        </w:trPr>
        <w:tc>
          <w:tcPr>
            <w:tcW w:w="9645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14:paraId="4342E310" w14:textId="77777777" w:rsidR="00AD1960" w:rsidRDefault="00AD1960" w:rsidP="00AD1960">
            <w:pPr>
              <w:pStyle w:val="Default"/>
              <w:jc w:val="center"/>
            </w:pPr>
            <w:r>
              <w:rPr>
                <w:sz w:val="20"/>
                <w:szCs w:val="20"/>
              </w:rPr>
              <w:t xml:space="preserve">Organizacja – studia stacjonarne </w:t>
            </w:r>
          </w:p>
          <w:p w14:paraId="780DC483" w14:textId="77777777" w:rsidR="000E2099" w:rsidRDefault="000E2099">
            <w:pPr>
              <w:pStyle w:val="Zawartotabeli"/>
              <w:spacing w:before="57" w:after="57"/>
              <w:ind w:left="45" w:right="137"/>
              <w:jc w:val="center"/>
            </w:pPr>
          </w:p>
        </w:tc>
      </w:tr>
      <w:tr w:rsidR="000E2099" w14:paraId="57811647" w14:textId="77777777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72EDC6D7" w14:textId="77777777" w:rsidR="000E2099" w:rsidRDefault="000E2099">
            <w:pPr>
              <w:pStyle w:val="Zawartotabeli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6F21A3F" w14:textId="77777777" w:rsidR="000E2099" w:rsidRDefault="000E2099">
            <w:pPr>
              <w:pStyle w:val="Zawartotabeli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Wykład</w:t>
            </w:r>
          </w:p>
          <w:p w14:paraId="30E5AB58" w14:textId="77777777" w:rsidR="000E2099" w:rsidRDefault="000E2099">
            <w:pPr>
              <w:pStyle w:val="Zawartotabeli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(W)</w:t>
            </w:r>
          </w:p>
        </w:tc>
        <w:tc>
          <w:tcPr>
            <w:tcW w:w="6809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75EB1B3E" w14:textId="77777777" w:rsidR="000E2099" w:rsidRDefault="000E2099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</w:rPr>
              <w:t>Ćwiczenia w grupach</w:t>
            </w:r>
          </w:p>
        </w:tc>
      </w:tr>
      <w:tr w:rsidR="000E2099" w14:paraId="50EA67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0E408C45" w14:textId="77777777"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D51EAD0" w14:textId="77777777"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AAA0CCC" w14:textId="77777777" w:rsidR="000E2099" w:rsidRDefault="000E2099">
            <w:pPr>
              <w:pStyle w:val="Zawartotabeli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8B9C2C7" w14:textId="77777777"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9722FDF" w14:textId="77777777" w:rsidR="000E2099" w:rsidRDefault="000E2099">
            <w:pPr>
              <w:pStyle w:val="Zawartotabeli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CA36736" w14:textId="77777777"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3BB5D5C" w14:textId="77777777" w:rsidR="000E2099" w:rsidRDefault="000E2099">
            <w:pPr>
              <w:pStyle w:val="Zawartotabeli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5F944A0" w14:textId="77777777"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6CA7C6E" w14:textId="77777777" w:rsidR="000E2099" w:rsidRDefault="000E2099">
            <w:pPr>
              <w:pStyle w:val="Zawartotabeli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1143452" w14:textId="77777777"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F27F5A6" w14:textId="77777777" w:rsidR="000E2099" w:rsidRDefault="000E2099">
            <w:pPr>
              <w:pStyle w:val="Zawartotabeli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B079C32" w14:textId="77777777"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E002186" w14:textId="77777777" w:rsidR="000E2099" w:rsidRDefault="000E2099">
            <w:pPr>
              <w:pStyle w:val="Zawartotabeli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7612F914" w14:textId="77777777"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</w:tr>
      <w:tr w:rsidR="000E2099" w14:paraId="5624CB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4B948796" w14:textId="77777777" w:rsidR="000E2099" w:rsidRDefault="000E2099">
            <w:pPr>
              <w:pStyle w:val="Zawartotabeli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C2251C6" w14:textId="77777777"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BA7C8F5" w14:textId="77777777"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ED54968" w14:textId="77777777" w:rsidR="000E2099" w:rsidRDefault="009632D6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76DCB8E" w14:textId="77777777"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A27104E" w14:textId="77777777"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7A954C7" w14:textId="77777777"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16264B55" w14:textId="77777777"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</w:tr>
      <w:tr w:rsidR="000E2099" w14:paraId="1842EE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C8F97E1" w14:textId="77777777"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BC275DF" w14:textId="77777777"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E30AB67" w14:textId="77777777"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C2C5B84" w14:textId="77777777"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CBFD3A1" w14:textId="77777777"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626D148" w14:textId="77777777"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A37927E" w14:textId="77777777"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40FBD5B9" w14:textId="77777777"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</w:tr>
    </w:tbl>
    <w:p w14:paraId="5AB34C60" w14:textId="77777777" w:rsidR="000E2099" w:rsidRDefault="000E2099">
      <w:pPr>
        <w:pStyle w:val="Zawartotabeli"/>
        <w:rPr>
          <w:rFonts w:ascii="Arial" w:hAnsi="Arial" w:cs="Arial"/>
          <w:sz w:val="22"/>
          <w:szCs w:val="16"/>
        </w:rPr>
      </w:pPr>
    </w:p>
    <w:p w14:paraId="2B85EF0B" w14:textId="77777777" w:rsidR="000E2099" w:rsidRDefault="000E2099">
      <w:pPr>
        <w:rPr>
          <w:rFonts w:ascii="Arial" w:hAnsi="Arial" w:cs="Arial"/>
          <w:sz w:val="22"/>
          <w:szCs w:val="16"/>
        </w:rPr>
      </w:pPr>
    </w:p>
    <w:p w14:paraId="4C304F9D" w14:textId="77777777" w:rsidR="000E2099" w:rsidRPr="00AD1960" w:rsidRDefault="000E2099">
      <w:pPr>
        <w:rPr>
          <w:rFonts w:ascii="Arial" w:hAnsi="Arial" w:cs="Arial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9"/>
      </w:tblGrid>
      <w:tr w:rsidR="000E2099" w14:paraId="54669136" w14:textId="77777777">
        <w:trPr>
          <w:trHeight w:hRule="exact" w:val="424"/>
        </w:trPr>
        <w:tc>
          <w:tcPr>
            <w:tcW w:w="9645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14:paraId="746B12F9" w14:textId="77777777" w:rsidR="00AD1960" w:rsidRDefault="00AD1960" w:rsidP="00AD1960">
            <w:pPr>
              <w:pStyle w:val="Default"/>
              <w:jc w:val="center"/>
            </w:pPr>
            <w:r>
              <w:rPr>
                <w:sz w:val="20"/>
                <w:szCs w:val="20"/>
              </w:rPr>
              <w:t xml:space="preserve">Organizacja – studia </w:t>
            </w:r>
            <w:r w:rsidRPr="00AD1960">
              <w:rPr>
                <w:sz w:val="20"/>
                <w:szCs w:val="20"/>
              </w:rPr>
              <w:t>niestacjonarne</w:t>
            </w:r>
          </w:p>
          <w:p w14:paraId="4AC3CB99" w14:textId="77777777" w:rsidR="000E2099" w:rsidRDefault="000E2099">
            <w:pPr>
              <w:pStyle w:val="Zawartotabeli"/>
              <w:spacing w:before="57" w:after="57"/>
              <w:ind w:left="45" w:right="137"/>
              <w:jc w:val="center"/>
            </w:pPr>
          </w:p>
        </w:tc>
      </w:tr>
      <w:tr w:rsidR="000E2099" w14:paraId="3C31C368" w14:textId="77777777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7DDD9C48" w14:textId="77777777" w:rsidR="000E2099" w:rsidRDefault="000E2099">
            <w:pPr>
              <w:pStyle w:val="Zawartotabeli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9C163ED" w14:textId="77777777" w:rsidR="000E2099" w:rsidRDefault="000E2099">
            <w:pPr>
              <w:pStyle w:val="Zawartotabeli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Wykład</w:t>
            </w:r>
          </w:p>
          <w:p w14:paraId="4B2358FC" w14:textId="77777777" w:rsidR="000E2099" w:rsidRDefault="000E2099">
            <w:pPr>
              <w:pStyle w:val="Zawartotabeli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(W)</w:t>
            </w:r>
          </w:p>
        </w:tc>
        <w:tc>
          <w:tcPr>
            <w:tcW w:w="6809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261985E1" w14:textId="77777777" w:rsidR="000E2099" w:rsidRDefault="000E2099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</w:rPr>
              <w:t>Ćwiczenia w grupach</w:t>
            </w:r>
          </w:p>
        </w:tc>
      </w:tr>
      <w:tr w:rsidR="000E2099" w14:paraId="3AB3AD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5C224F3C" w14:textId="77777777"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B46A490" w14:textId="77777777"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023F424" w14:textId="77777777" w:rsidR="000E2099" w:rsidRDefault="000E2099">
            <w:pPr>
              <w:pStyle w:val="Zawartotabeli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E59DC07" w14:textId="77777777"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85AAEF1" w14:textId="77777777" w:rsidR="000E2099" w:rsidRDefault="000E2099">
            <w:pPr>
              <w:pStyle w:val="Zawartotabeli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9F62872" w14:textId="77777777"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37A6F89" w14:textId="77777777" w:rsidR="000E2099" w:rsidRDefault="000E2099">
            <w:pPr>
              <w:pStyle w:val="Zawartotabeli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B15B79A" w14:textId="77777777"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B31912D" w14:textId="77777777" w:rsidR="000E2099" w:rsidRDefault="000E2099">
            <w:pPr>
              <w:pStyle w:val="Zawartotabeli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79B1323" w14:textId="77777777"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339EA7F" w14:textId="77777777" w:rsidR="000E2099" w:rsidRDefault="000E2099">
            <w:pPr>
              <w:pStyle w:val="Zawartotabeli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FE60099" w14:textId="77777777"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5B1CE16" w14:textId="77777777" w:rsidR="000E2099" w:rsidRDefault="000E2099">
            <w:pPr>
              <w:pStyle w:val="Zawartotabeli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413C2065" w14:textId="77777777"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</w:tr>
      <w:tr w:rsidR="000E2099" w14:paraId="357E3B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1A0142A1" w14:textId="77777777" w:rsidR="000E2099" w:rsidRDefault="000E2099">
            <w:pPr>
              <w:pStyle w:val="Zawartotabeli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D65DB9A" w14:textId="77777777"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7A676DE" w14:textId="77777777"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82AE6E9" w14:textId="7151FF2A" w:rsidR="000E2099" w:rsidRPr="0056421B" w:rsidRDefault="0056421B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0E93E54" w14:textId="77777777"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F08F382" w14:textId="77777777"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57297A6" w14:textId="77777777"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3830717B" w14:textId="77777777"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</w:tr>
      <w:tr w:rsidR="000E2099" w14:paraId="6C0759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6C413F8" w14:textId="77777777"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B3EECCE" w14:textId="77777777"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80F8143" w14:textId="77777777"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5DECCDE" w14:textId="77777777"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F663F35" w14:textId="77777777"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093B6EF" w14:textId="77777777"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DDDD121" w14:textId="77777777"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51ACC4D1" w14:textId="77777777" w:rsidR="000E2099" w:rsidRDefault="000E2099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</w:tr>
    </w:tbl>
    <w:p w14:paraId="71145DD5" w14:textId="77777777" w:rsidR="000E2099" w:rsidRDefault="000E2099">
      <w:pPr>
        <w:pStyle w:val="Zawartotabeli"/>
        <w:rPr>
          <w:rFonts w:ascii="Arial" w:hAnsi="Arial" w:cs="Arial"/>
          <w:sz w:val="22"/>
          <w:szCs w:val="16"/>
        </w:rPr>
      </w:pPr>
    </w:p>
    <w:p w14:paraId="35609842" w14:textId="77777777" w:rsidR="000E2099" w:rsidRDefault="000E2099">
      <w:pPr>
        <w:pStyle w:val="Zawartotabeli"/>
        <w:rPr>
          <w:rFonts w:ascii="Arial" w:hAnsi="Arial" w:cs="Arial"/>
          <w:sz w:val="22"/>
          <w:szCs w:val="16"/>
        </w:rPr>
      </w:pPr>
    </w:p>
    <w:p w14:paraId="55BDFAC3" w14:textId="77777777" w:rsidR="000E2099" w:rsidRDefault="000E2099">
      <w:pPr>
        <w:pStyle w:val="Zawartotabeli"/>
        <w:rPr>
          <w:rFonts w:ascii="Arial" w:hAnsi="Arial" w:cs="Arial"/>
          <w:sz w:val="22"/>
          <w:szCs w:val="16"/>
        </w:rPr>
      </w:pPr>
    </w:p>
    <w:p w14:paraId="7449DC0F" w14:textId="77777777" w:rsidR="000E2099" w:rsidRDefault="000E2099">
      <w:pPr>
        <w:rPr>
          <w:rFonts w:ascii="Arial" w:hAnsi="Arial" w:cs="Arial"/>
          <w:sz w:val="22"/>
          <w:szCs w:val="14"/>
        </w:rPr>
      </w:pPr>
    </w:p>
    <w:p w14:paraId="508C27C1" w14:textId="77777777" w:rsidR="000E2099" w:rsidRDefault="000E2099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4"/>
        </w:rPr>
        <w:t>Opis metod prowadzenia zajęć: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2"/>
      </w:tblGrid>
      <w:tr w:rsidR="000E2099" w14:paraId="7E6B7B8C" w14:textId="77777777">
        <w:trPr>
          <w:trHeight w:val="1183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BDDFE24" w14:textId="77777777" w:rsidR="000E2099" w:rsidRDefault="009632D6">
            <w:pPr>
              <w:pStyle w:val="Zawartotabeli"/>
              <w:snapToGrid w:val="0"/>
              <w:rPr>
                <w:rFonts w:ascii="Arial" w:hAnsi="Arial" w:cs="Arial"/>
                <w:sz w:val="22"/>
                <w:szCs w:val="16"/>
              </w:rPr>
            </w:pPr>
            <w:r w:rsidRPr="00C6039B">
              <w:t xml:space="preserve">Metodami prowadzenia kursu jest dyskusja z elementami wykładu oparta na treści wybranego przez prowadzącego tekstu oraz materiałów audiowizualnych. Na każdym zajęciu omawiamy projekt przygotowany przez jednego z uczestników zajęć.  </w:t>
            </w:r>
          </w:p>
        </w:tc>
      </w:tr>
    </w:tbl>
    <w:p w14:paraId="65368030" w14:textId="2C0283ED" w:rsidR="000E2099" w:rsidRDefault="000E2099">
      <w:pPr>
        <w:pStyle w:val="Zawartotabeli"/>
        <w:spacing w:after="120"/>
        <w:rPr>
          <w:rFonts w:ascii="Arial" w:hAnsi="Arial" w:cs="Arial"/>
        </w:rPr>
      </w:pPr>
    </w:p>
    <w:p w14:paraId="76E0A559" w14:textId="77777777" w:rsidR="000E2099" w:rsidRDefault="000E2099">
      <w:pPr>
        <w:pStyle w:val="Zawartotabeli"/>
        <w:rPr>
          <w:rFonts w:ascii="Arial" w:hAnsi="Arial" w:cs="Arial"/>
          <w:sz w:val="22"/>
          <w:szCs w:val="16"/>
        </w:rPr>
      </w:pPr>
    </w:p>
    <w:p w14:paraId="23344776" w14:textId="77777777" w:rsidR="000E2099" w:rsidRDefault="000E2099">
      <w:pPr>
        <w:pStyle w:val="Zawartotabeli"/>
        <w:rPr>
          <w:rFonts w:ascii="Arial" w:hAnsi="Arial" w:cs="Arial"/>
          <w:sz w:val="22"/>
          <w:szCs w:val="16"/>
        </w:rPr>
      </w:pPr>
    </w:p>
    <w:p w14:paraId="27A644B9" w14:textId="1E64AF1B" w:rsidR="000E2099" w:rsidRDefault="000E2099">
      <w:pPr>
        <w:pStyle w:val="Zawartotabeli"/>
        <w:spacing w:after="120"/>
        <w:rPr>
          <w:rFonts w:ascii="Arial" w:hAnsi="Arial" w:cs="Arial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CB3575">
        <w:rPr>
          <w:rFonts w:ascii="Arial" w:hAnsi="Arial" w:cs="Arial"/>
          <w:sz w:val="22"/>
          <w:szCs w:val="16"/>
        </w:rPr>
        <w:t xml:space="preserve">uczenia się </w:t>
      </w:r>
      <w:r>
        <w:rPr>
          <w:rFonts w:ascii="Arial" w:hAnsi="Arial" w:cs="Arial"/>
          <w:sz w:val="22"/>
          <w:szCs w:val="16"/>
        </w:rPr>
        <w:t>-</w:t>
      </w:r>
      <w:r>
        <w:rPr>
          <w:rFonts w:ascii="Arial" w:hAnsi="Arial" w:cs="Arial"/>
          <w:sz w:val="22"/>
          <w:szCs w:val="14"/>
        </w:rPr>
        <w:t xml:space="preserve">- </w:t>
      </w:r>
      <w:r>
        <w:rPr>
          <w:rFonts w:ascii="Arial" w:hAnsi="Arial" w:cs="Arial"/>
          <w:color w:val="00B050"/>
          <w:sz w:val="22"/>
          <w:szCs w:val="16"/>
        </w:rPr>
        <w:t>studia niestacjonarne</w:t>
      </w:r>
      <w:r>
        <w:rPr>
          <w:rFonts w:ascii="Arial" w:hAnsi="Arial" w:cs="Arial"/>
          <w:sz w:val="22"/>
          <w:szCs w:val="14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76"/>
      </w:tblGrid>
      <w:tr w:rsidR="000E2099" w14:paraId="7DE247E4" w14:textId="77777777">
        <w:trPr>
          <w:trHeight w:val="1616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30A7324B" w14:textId="77777777" w:rsidR="000E2099" w:rsidRDefault="000E2099">
            <w:pPr>
              <w:snapToGrid w:val="0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19412CDB" w14:textId="77777777" w:rsidR="000E2099" w:rsidRDefault="000E2099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 – </w:t>
            </w:r>
            <w:r>
              <w:rPr>
                <w:rFonts w:ascii="Arial" w:hAnsi="Arial" w:cs="Arial"/>
                <w:lang w:val="en-US"/>
              </w:rPr>
              <w:t>learning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74629D94" w14:textId="77777777" w:rsidR="000E2099" w:rsidRDefault="000E2099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Gry dydaktyczne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064436AC" w14:textId="77777777" w:rsidR="000E2099" w:rsidRDefault="000E2099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Ćwiczenia w szkole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01F21A5D" w14:textId="77777777" w:rsidR="000E2099" w:rsidRDefault="000E2099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terenowe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3FEA05E7" w14:textId="77777777" w:rsidR="000E2099" w:rsidRDefault="000E2099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Praca laboratoryjna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0FF13787" w14:textId="77777777" w:rsidR="000E2099" w:rsidRDefault="000E2099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 indywidualny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33EC00E6" w14:textId="77777777" w:rsidR="000E2099" w:rsidRDefault="000E2099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 grupowy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7FEB3CA3" w14:textId="77777777" w:rsidR="000E2099" w:rsidRDefault="000E2099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Udział w dyskusji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7E82252F" w14:textId="77777777" w:rsidR="000E2099" w:rsidRDefault="000E2099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Referat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61D97289" w14:textId="77777777" w:rsidR="000E2099" w:rsidRDefault="000E2099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Praca pisemna (esej)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6E0BD25A" w14:textId="77777777" w:rsidR="000E2099" w:rsidRDefault="000E2099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Egzamin ustny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5691A5B4" w14:textId="77777777" w:rsidR="000E2099" w:rsidRDefault="000E2099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Egzamin pisemny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btLr"/>
            <w:vAlign w:val="center"/>
          </w:tcPr>
          <w:p w14:paraId="2C8ED085" w14:textId="77777777" w:rsidR="000E2099" w:rsidRDefault="000E2099">
            <w:pPr>
              <w:ind w:left="113" w:right="113"/>
              <w:jc w:val="center"/>
            </w:pPr>
            <w:r>
              <w:rPr>
                <w:rFonts w:ascii="Arial" w:hAnsi="Arial" w:cs="Arial"/>
              </w:rPr>
              <w:t>Inne</w:t>
            </w:r>
          </w:p>
        </w:tc>
      </w:tr>
      <w:tr w:rsidR="009632D6" w14:paraId="5A099E1C" w14:textId="77777777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CED0444" w14:textId="77777777" w:rsidR="009632D6" w:rsidRPr="00C6039B" w:rsidRDefault="009632D6" w:rsidP="000E2099">
            <w:pPr>
              <w:pStyle w:val="Tekstdymka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9B">
              <w:rPr>
                <w:rFonts w:ascii="Times New Roman" w:hAnsi="Times New Roman" w:cs="Times New Roman"/>
                <w:sz w:val="24"/>
                <w:szCs w:val="24"/>
              </w:rPr>
              <w:t>W01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BC98A14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DC31853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0891A0C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6B8F56E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0AC6A35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17346A6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E6A2E84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A873A1F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0CD8BA1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8728D90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DAD7A57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33B622E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18323AE2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9632D6" w14:paraId="7F4154E3" w14:textId="77777777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E0376E2" w14:textId="77777777" w:rsidR="009632D6" w:rsidRPr="00C6039B" w:rsidRDefault="009632D6" w:rsidP="000E2099">
            <w:pPr>
              <w:jc w:val="center"/>
            </w:pPr>
            <w:r w:rsidRPr="00C6039B">
              <w:t>W02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5F4865B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0D32B20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02A2AD7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CBA4721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147B2B3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69F6494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BE25CCF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60F18EA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C3B86D4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2B020DF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9E9EB26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DEEC601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0C2EECDB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9632D6" w14:paraId="4363F1D1" w14:textId="77777777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86285AC" w14:textId="77777777" w:rsidR="009632D6" w:rsidRPr="00C6039B" w:rsidRDefault="009632D6" w:rsidP="000E2099">
            <w:pPr>
              <w:jc w:val="center"/>
            </w:pPr>
            <w:r w:rsidRPr="00C6039B">
              <w:t>W03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6AEDF0A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DAF6E61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E2A60B9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ACD58C0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2D2726E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E7C8DAC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B53E3AA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C51DBFC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B710353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9996A81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D97D186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44DC27F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062B3A30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9632D6" w14:paraId="784F26A7" w14:textId="77777777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C40C979" w14:textId="77777777" w:rsidR="009632D6" w:rsidRPr="00C6039B" w:rsidRDefault="009632D6" w:rsidP="000E2099">
            <w:pPr>
              <w:jc w:val="center"/>
            </w:pPr>
            <w:r w:rsidRPr="00C6039B">
              <w:t>W04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C7E0C0A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AA09075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CD2B484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A6407E5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A8F8ACD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FCC8D33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551B63F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AC944C3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65FB752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1088D65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02535E9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E91D36F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2B690E1D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9632D6" w14:paraId="23ADE2DD" w14:textId="77777777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F8AD6BF" w14:textId="77777777" w:rsidR="009632D6" w:rsidRPr="00C6039B" w:rsidRDefault="009632D6" w:rsidP="000E2099">
            <w:pPr>
              <w:jc w:val="center"/>
            </w:pPr>
            <w:r w:rsidRPr="00C6039B">
              <w:t>U01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C5D1D73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B3FAA3A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4727106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566DA0E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5C833FD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C7F2FC7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658A7FA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23114FC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FFEE86D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127987B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7117C55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4DB6D98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31083A35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9632D6" w14:paraId="19E6EC9B" w14:textId="77777777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0E5096E" w14:textId="77777777" w:rsidR="009632D6" w:rsidRPr="00C6039B" w:rsidRDefault="009632D6" w:rsidP="000E2099">
            <w:pPr>
              <w:jc w:val="center"/>
            </w:pPr>
            <w:r w:rsidRPr="00C6039B">
              <w:t>U02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DA7B64C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6096CAF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29B3EB5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8C16405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E26EB7B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624BB74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A382F07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870E9DF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EC8F10C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DD41573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C47D08A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A183065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3D05930B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9632D6" w14:paraId="38F58986" w14:textId="77777777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B0FC775" w14:textId="77777777" w:rsidR="009632D6" w:rsidRPr="00C6039B" w:rsidRDefault="009632D6" w:rsidP="000E2099">
            <w:pPr>
              <w:jc w:val="center"/>
            </w:pPr>
            <w:r w:rsidRPr="00C6039B">
              <w:t>U03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763A27B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45D0D66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0D7A4D3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BDAF0EA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9593F0A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FD43593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B184B88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E164F16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8E4DF0C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F4DCA50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657621C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15BC089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77F624FA" w14:textId="77777777" w:rsidR="009632D6" w:rsidRDefault="009632D6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9632D6" w:rsidRPr="00C6039B" w14:paraId="5F50A764" w14:textId="77777777" w:rsidTr="009632D6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EA9B983" w14:textId="77777777" w:rsidR="009632D6" w:rsidRPr="00C6039B" w:rsidRDefault="009632D6" w:rsidP="000E2099">
            <w:pPr>
              <w:jc w:val="center"/>
            </w:pPr>
            <w:r w:rsidRPr="00C6039B">
              <w:t>K03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03EBCA5" w14:textId="77777777" w:rsidR="009632D6" w:rsidRPr="009632D6" w:rsidRDefault="009632D6" w:rsidP="000E2099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1D7C88D" w14:textId="77777777" w:rsidR="009632D6" w:rsidRPr="009632D6" w:rsidRDefault="009632D6" w:rsidP="000E2099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E35B56B" w14:textId="77777777" w:rsidR="009632D6" w:rsidRPr="009632D6" w:rsidRDefault="009632D6" w:rsidP="000E2099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D7DAECD" w14:textId="77777777" w:rsidR="009632D6" w:rsidRPr="009632D6" w:rsidRDefault="009632D6" w:rsidP="000E2099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9A7BBA6" w14:textId="77777777" w:rsidR="009632D6" w:rsidRPr="009632D6" w:rsidRDefault="009632D6" w:rsidP="000E2099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2D6AC97" w14:textId="77777777" w:rsidR="009632D6" w:rsidRPr="009632D6" w:rsidRDefault="009632D6" w:rsidP="000E2099">
            <w:pPr>
              <w:snapToGrid w:val="0"/>
              <w:rPr>
                <w:rFonts w:ascii="Arial" w:hAnsi="Arial" w:cs="Arial"/>
                <w:sz w:val="22"/>
              </w:rPr>
            </w:pPr>
            <w:r w:rsidRPr="009632D6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0A7FC2A" w14:textId="77777777" w:rsidR="009632D6" w:rsidRPr="009632D6" w:rsidRDefault="009632D6" w:rsidP="000E2099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781B2E6" w14:textId="77777777" w:rsidR="009632D6" w:rsidRPr="009632D6" w:rsidRDefault="009632D6" w:rsidP="000E2099">
            <w:pPr>
              <w:snapToGrid w:val="0"/>
              <w:rPr>
                <w:rFonts w:ascii="Arial" w:hAnsi="Arial" w:cs="Arial"/>
                <w:sz w:val="22"/>
              </w:rPr>
            </w:pPr>
            <w:r w:rsidRPr="009632D6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5B8DAA7" w14:textId="77777777" w:rsidR="009632D6" w:rsidRPr="009632D6" w:rsidRDefault="009632D6" w:rsidP="000E2099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FA8FBE2" w14:textId="77777777" w:rsidR="009632D6" w:rsidRPr="009632D6" w:rsidRDefault="009632D6" w:rsidP="000E2099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0D3BDF4" w14:textId="77777777" w:rsidR="009632D6" w:rsidRPr="009632D6" w:rsidRDefault="009632D6" w:rsidP="000E2099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62B23F7" w14:textId="77777777" w:rsidR="009632D6" w:rsidRPr="009632D6" w:rsidRDefault="009632D6" w:rsidP="000E2099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300F8AE8" w14:textId="77777777" w:rsidR="009632D6" w:rsidRPr="009632D6" w:rsidRDefault="009632D6" w:rsidP="000E2099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9632D6" w:rsidRPr="00C6039B" w14:paraId="4A4DDE37" w14:textId="77777777" w:rsidTr="009632D6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432A19D" w14:textId="77777777" w:rsidR="009632D6" w:rsidRPr="00C6039B" w:rsidRDefault="009632D6" w:rsidP="000E2099">
            <w:pPr>
              <w:jc w:val="center"/>
            </w:pPr>
            <w:r w:rsidRPr="00C6039B">
              <w:t>K04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56EC84C" w14:textId="77777777" w:rsidR="009632D6" w:rsidRPr="009632D6" w:rsidRDefault="009632D6" w:rsidP="000E2099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606D14B" w14:textId="77777777" w:rsidR="009632D6" w:rsidRPr="009632D6" w:rsidRDefault="009632D6" w:rsidP="000E2099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E98013C" w14:textId="77777777" w:rsidR="009632D6" w:rsidRPr="009632D6" w:rsidRDefault="009632D6" w:rsidP="000E2099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8745695" w14:textId="77777777" w:rsidR="009632D6" w:rsidRPr="009632D6" w:rsidRDefault="009632D6" w:rsidP="000E2099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22A484D" w14:textId="77777777" w:rsidR="009632D6" w:rsidRPr="009632D6" w:rsidRDefault="009632D6" w:rsidP="000E2099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B249853" w14:textId="77777777" w:rsidR="009632D6" w:rsidRPr="009632D6" w:rsidRDefault="009632D6" w:rsidP="000E2099">
            <w:pPr>
              <w:snapToGrid w:val="0"/>
              <w:rPr>
                <w:rFonts w:ascii="Arial" w:hAnsi="Arial" w:cs="Arial"/>
                <w:sz w:val="22"/>
              </w:rPr>
            </w:pPr>
            <w:r w:rsidRPr="009632D6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5F486CA" w14:textId="77777777" w:rsidR="009632D6" w:rsidRPr="009632D6" w:rsidRDefault="009632D6" w:rsidP="000E2099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0E3B6AB" w14:textId="77777777" w:rsidR="009632D6" w:rsidRPr="009632D6" w:rsidRDefault="009632D6" w:rsidP="000E2099">
            <w:pPr>
              <w:snapToGrid w:val="0"/>
              <w:rPr>
                <w:rFonts w:ascii="Arial" w:hAnsi="Arial" w:cs="Arial"/>
                <w:sz w:val="22"/>
              </w:rPr>
            </w:pPr>
            <w:r w:rsidRPr="009632D6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AE39C4F" w14:textId="77777777" w:rsidR="009632D6" w:rsidRPr="009632D6" w:rsidRDefault="009632D6" w:rsidP="000E2099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8F04289" w14:textId="77777777" w:rsidR="009632D6" w:rsidRPr="009632D6" w:rsidRDefault="009632D6" w:rsidP="000E2099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43578AF" w14:textId="77777777" w:rsidR="009632D6" w:rsidRPr="009632D6" w:rsidRDefault="009632D6" w:rsidP="000E2099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2638F3F" w14:textId="77777777" w:rsidR="009632D6" w:rsidRPr="009632D6" w:rsidRDefault="009632D6" w:rsidP="000E2099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407B03CE" w14:textId="77777777" w:rsidR="009632D6" w:rsidRPr="009632D6" w:rsidRDefault="009632D6" w:rsidP="000E2099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</w:tbl>
    <w:p w14:paraId="2852AF6F" w14:textId="77777777" w:rsidR="000E2099" w:rsidRDefault="000E2099">
      <w:pPr>
        <w:pStyle w:val="Zawartotabeli"/>
        <w:rPr>
          <w:rFonts w:ascii="Arial" w:hAnsi="Arial" w:cs="Arial"/>
          <w:sz w:val="22"/>
          <w:szCs w:val="16"/>
        </w:rPr>
      </w:pPr>
    </w:p>
    <w:p w14:paraId="07210BCC" w14:textId="77777777" w:rsidR="000E2099" w:rsidRDefault="000E2099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704"/>
      </w:tblGrid>
      <w:tr w:rsidR="000E2099" w14:paraId="4095DC42" w14:textId="77777777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19CE35C1" w14:textId="77777777" w:rsidR="000E2099" w:rsidRDefault="000E209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</w:rPr>
              <w:t>Kryteria oceny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14:paraId="16F0D9C6" w14:textId="77777777" w:rsidR="009632D6" w:rsidRPr="00C6039B" w:rsidRDefault="009632D6" w:rsidP="009632D6">
            <w:pPr>
              <w:pStyle w:val="Zawartotabeli"/>
              <w:spacing w:before="57" w:after="57"/>
            </w:pPr>
            <w:r w:rsidRPr="00C6039B">
              <w:t xml:space="preserve">Na ostateczną ocenę składają się: </w:t>
            </w:r>
          </w:p>
          <w:p w14:paraId="30DF3E4C" w14:textId="77777777" w:rsidR="009632D6" w:rsidRPr="00C6039B" w:rsidRDefault="009632D6" w:rsidP="009632D6">
            <w:pPr>
              <w:pStyle w:val="Zawartotabeli"/>
              <w:spacing w:before="57" w:after="57"/>
            </w:pPr>
            <w:r w:rsidRPr="00C6039B">
              <w:t>- obecność i aktywność na zajęciach</w:t>
            </w:r>
          </w:p>
          <w:p w14:paraId="7F65BA61" w14:textId="77777777" w:rsidR="009632D6" w:rsidRPr="00C6039B" w:rsidRDefault="009632D6" w:rsidP="009632D6">
            <w:pPr>
              <w:pStyle w:val="Zawartotabeli"/>
              <w:spacing w:before="57" w:after="57"/>
            </w:pPr>
            <w:r w:rsidRPr="00C6039B">
              <w:t xml:space="preserve">- przygotowanie samodzielnego projektu, który zostaje omówiony na zajęciach, a następnie staje się przedmiotem pracy pisemnej.  </w:t>
            </w:r>
          </w:p>
          <w:p w14:paraId="7CAC1418" w14:textId="77777777" w:rsidR="000E2099" w:rsidRDefault="000E2099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</w:p>
          <w:p w14:paraId="708BDC78" w14:textId="77777777" w:rsidR="000E2099" w:rsidRDefault="000E2099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502FA2C6" w14:textId="77777777" w:rsidR="000E2099" w:rsidRDefault="000E2099">
      <w:pPr>
        <w:rPr>
          <w:rFonts w:ascii="Arial" w:hAnsi="Arial" w:cs="Arial"/>
          <w:sz w:val="22"/>
          <w:szCs w:val="16"/>
        </w:rPr>
      </w:pPr>
    </w:p>
    <w:p w14:paraId="4E8454C1" w14:textId="77777777" w:rsidR="000E2099" w:rsidRDefault="000E2099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704"/>
      </w:tblGrid>
      <w:tr w:rsidR="000E2099" w14:paraId="01B3164B" w14:textId="77777777">
        <w:trPr>
          <w:trHeight w:val="1089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45B44D40" w14:textId="77777777" w:rsidR="000E2099" w:rsidRDefault="000E2099">
            <w:pPr>
              <w:autoSpaceDE/>
              <w:spacing w:after="57"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</w:rPr>
              <w:t>Uwagi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14:paraId="310461A0" w14:textId="77777777" w:rsidR="000E2099" w:rsidRDefault="000E2099">
            <w:pPr>
              <w:pStyle w:val="Zawartotabeli"/>
              <w:snapToGrid w:val="0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14:paraId="1021F4A5" w14:textId="77777777" w:rsidR="000E2099" w:rsidRDefault="000E2099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4E6ADF23" w14:textId="77777777" w:rsidR="000E2099" w:rsidRDefault="000E2099">
      <w:pPr>
        <w:rPr>
          <w:rFonts w:ascii="Arial" w:hAnsi="Arial" w:cs="Arial"/>
          <w:sz w:val="22"/>
          <w:szCs w:val="16"/>
        </w:rPr>
      </w:pPr>
    </w:p>
    <w:p w14:paraId="74FF1BC7" w14:textId="77777777" w:rsidR="000E2099" w:rsidRDefault="000E2099">
      <w:pPr>
        <w:rPr>
          <w:rFonts w:ascii="Arial" w:hAnsi="Arial" w:cs="Arial"/>
          <w:sz w:val="22"/>
          <w:szCs w:val="16"/>
        </w:rPr>
      </w:pPr>
    </w:p>
    <w:p w14:paraId="79D99EDF" w14:textId="77777777" w:rsidR="000E2099" w:rsidRDefault="000E2099">
      <w:pPr>
        <w:spacing w:after="120"/>
      </w:pPr>
      <w:r>
        <w:rPr>
          <w:rFonts w:ascii="Arial" w:hAnsi="Arial" w:cs="Arial"/>
          <w:sz w:val="22"/>
          <w:szCs w:val="22"/>
        </w:rPr>
        <w:t>Treści merytoryczne (wykaz tematów):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2"/>
      </w:tblGrid>
      <w:tr w:rsidR="000E2099" w14:paraId="62FD2B55" w14:textId="77777777">
        <w:trPr>
          <w:trHeight w:val="1136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CB0BB56" w14:textId="77777777" w:rsidR="009632D6" w:rsidRPr="00C6039B" w:rsidRDefault="009632D6" w:rsidP="009632D6">
            <w:r w:rsidRPr="00C6039B">
              <w:t>Treści merytoryczne (wykaz tematów)</w:t>
            </w:r>
          </w:p>
          <w:p w14:paraId="130FA27E" w14:textId="77777777" w:rsidR="009632D6" w:rsidRPr="00C6039B" w:rsidRDefault="009632D6" w:rsidP="009632D6"/>
          <w:p w14:paraId="59D983DA" w14:textId="77777777" w:rsidR="009632D6" w:rsidRPr="00C6039B" w:rsidRDefault="009632D6" w:rsidP="009632D6">
            <w:r w:rsidRPr="00C6039B">
              <w:t xml:space="preserve">1. Codzienność jako kategoria socjologiczna. </w:t>
            </w:r>
          </w:p>
          <w:p w14:paraId="08A4385C" w14:textId="77777777" w:rsidR="009632D6" w:rsidRPr="00C6039B" w:rsidRDefault="009632D6" w:rsidP="009632D6">
            <w:r w:rsidRPr="00C6039B">
              <w:t>2. Kulturowe wyznaczniki codzienności.</w:t>
            </w:r>
          </w:p>
          <w:p w14:paraId="1F12E60F" w14:textId="77777777" w:rsidR="009632D6" w:rsidRPr="00C6039B" w:rsidRDefault="009632D6" w:rsidP="009632D6">
            <w:r w:rsidRPr="00C6039B">
              <w:t>3. Przestrzeń życia codziennego. Doświadczenie codzienności.</w:t>
            </w:r>
          </w:p>
          <w:p w14:paraId="33108F9D" w14:textId="77777777" w:rsidR="009632D6" w:rsidRPr="00C6039B" w:rsidRDefault="009632D6" w:rsidP="009632D6">
            <w:r w:rsidRPr="00C6039B">
              <w:t xml:space="preserve">4. Rejestrowanie codzienności. Badanie blogów i </w:t>
            </w:r>
            <w:proofErr w:type="spellStart"/>
            <w:r w:rsidRPr="00C6039B">
              <w:t>fotoblogów</w:t>
            </w:r>
            <w:proofErr w:type="spellEnd"/>
            <w:r w:rsidRPr="00C6039B">
              <w:t>.</w:t>
            </w:r>
          </w:p>
          <w:p w14:paraId="1D623C6D" w14:textId="77777777" w:rsidR="009632D6" w:rsidRPr="00C6039B" w:rsidRDefault="009632D6" w:rsidP="009632D6">
            <w:r w:rsidRPr="00C6039B">
              <w:t>5. Codzienność pracy i czasu wolnego.</w:t>
            </w:r>
          </w:p>
          <w:p w14:paraId="5CB4D286" w14:textId="77777777" w:rsidR="009632D6" w:rsidRPr="00C6039B" w:rsidRDefault="009632D6" w:rsidP="009632D6">
            <w:r w:rsidRPr="00C6039B">
              <w:t xml:space="preserve">6. Codzienność w mediach. Media w życiu codziennym. </w:t>
            </w:r>
          </w:p>
          <w:p w14:paraId="1FFD4FF9" w14:textId="77777777" w:rsidR="009632D6" w:rsidRPr="00C6039B" w:rsidRDefault="009632D6" w:rsidP="009632D6">
            <w:r w:rsidRPr="00C6039B">
              <w:t>7. Czystość i brud w praktykach codzienności.</w:t>
            </w:r>
          </w:p>
          <w:p w14:paraId="53F1CF82" w14:textId="77777777" w:rsidR="009632D6" w:rsidRPr="00C6039B" w:rsidRDefault="009632D6" w:rsidP="009632D6">
            <w:r w:rsidRPr="00C6039B">
              <w:t>8. Gotowanie i jedzenie, codziennie i świątecz</w:t>
            </w:r>
            <w:r>
              <w:t>n</w:t>
            </w:r>
            <w:r w:rsidRPr="00C6039B">
              <w:t xml:space="preserve">ie.  </w:t>
            </w:r>
          </w:p>
          <w:p w14:paraId="7EB29613" w14:textId="77777777" w:rsidR="009632D6" w:rsidRPr="00C6039B" w:rsidRDefault="009632D6" w:rsidP="009632D6">
            <w:r w:rsidRPr="00C6039B">
              <w:t>9. Religijne i duchowe wymiary codzienności.</w:t>
            </w:r>
          </w:p>
          <w:p w14:paraId="24344DAA" w14:textId="77777777" w:rsidR="009632D6" w:rsidRPr="00C6039B" w:rsidRDefault="009632D6" w:rsidP="009632D6">
            <w:r w:rsidRPr="00C6039B">
              <w:t>10. Codzienność w związku. O roli wspólnego zamieszkania.</w:t>
            </w:r>
          </w:p>
          <w:p w14:paraId="059448DB" w14:textId="77777777" w:rsidR="009632D6" w:rsidRPr="00C6039B" w:rsidRDefault="009632D6" w:rsidP="009632D6">
            <w:pPr>
              <w:rPr>
                <w:color w:val="000000"/>
                <w:bdr w:val="none" w:sz="0" w:space="0" w:color="auto" w:frame="1"/>
              </w:rPr>
            </w:pPr>
            <w:r w:rsidRPr="00C6039B">
              <w:t>11. Polityka w życiu codziennym</w:t>
            </w:r>
            <w:r w:rsidRPr="00C6039B">
              <w:rPr>
                <w:color w:val="000000"/>
                <w:bdr w:val="none" w:sz="0" w:space="0" w:color="auto" w:frame="1"/>
              </w:rPr>
              <w:t>.</w:t>
            </w:r>
          </w:p>
          <w:p w14:paraId="24BBA1B9" w14:textId="77777777" w:rsidR="009632D6" w:rsidRPr="00C6039B" w:rsidRDefault="009632D6" w:rsidP="009632D6">
            <w:r w:rsidRPr="00C6039B">
              <w:t>12. Codzienność grup społecznych. Zawód.</w:t>
            </w:r>
          </w:p>
          <w:p w14:paraId="4D37F778" w14:textId="77777777" w:rsidR="009632D6" w:rsidRPr="00C6039B" w:rsidRDefault="009632D6" w:rsidP="009632D6">
            <w:r w:rsidRPr="00C6039B">
              <w:t>13. Codzienność grup społecznych. Wiek.</w:t>
            </w:r>
          </w:p>
          <w:p w14:paraId="771D9872" w14:textId="77777777" w:rsidR="009632D6" w:rsidRPr="00C6039B" w:rsidRDefault="009632D6" w:rsidP="009632D6">
            <w:r w:rsidRPr="00C6039B">
              <w:t>14. Podsumowanie projektów przygotowanych przez studentów.</w:t>
            </w:r>
          </w:p>
          <w:p w14:paraId="456E5628" w14:textId="77777777" w:rsidR="000E2099" w:rsidRDefault="000E2099">
            <w:pPr>
              <w:widowControl/>
              <w:suppressAutoHyphens w:val="0"/>
              <w:autoSpaceDE/>
              <w:rPr>
                <w:rFonts w:ascii="Arial" w:hAnsi="Arial" w:cs="Arial"/>
              </w:rPr>
            </w:pPr>
          </w:p>
          <w:p w14:paraId="34EC2967" w14:textId="77777777" w:rsidR="000E2099" w:rsidRDefault="000E2099">
            <w:pPr>
              <w:pStyle w:val="Tekstdymka1"/>
              <w:rPr>
                <w:rFonts w:ascii="Arial" w:hAnsi="Arial" w:cs="Arial"/>
              </w:rPr>
            </w:pPr>
          </w:p>
        </w:tc>
      </w:tr>
    </w:tbl>
    <w:p w14:paraId="257450B2" w14:textId="77777777" w:rsidR="000E2099" w:rsidRDefault="000E2099"/>
    <w:p w14:paraId="7A4876F4" w14:textId="77777777" w:rsidR="000E2099" w:rsidRDefault="000E2099">
      <w:pPr>
        <w:rPr>
          <w:rFonts w:ascii="Arial" w:hAnsi="Arial" w:cs="Arial"/>
          <w:sz w:val="22"/>
          <w:szCs w:val="22"/>
        </w:rPr>
      </w:pPr>
    </w:p>
    <w:p w14:paraId="49087AFB" w14:textId="77777777" w:rsidR="000E2099" w:rsidRDefault="000E2099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22"/>
        </w:rPr>
        <w:t>Wykaz literatury podstawowej: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2"/>
      </w:tblGrid>
      <w:tr w:rsidR="000E2099" w14:paraId="60E44F05" w14:textId="77777777">
        <w:trPr>
          <w:trHeight w:val="1098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562D143" w14:textId="77777777" w:rsidR="009632D6" w:rsidRPr="00C6039B" w:rsidRDefault="009632D6" w:rsidP="009632D6">
            <w:pPr>
              <w:numPr>
                <w:ilvl w:val="0"/>
                <w:numId w:val="2"/>
              </w:numPr>
              <w:autoSpaceDE/>
              <w:jc w:val="both"/>
            </w:pPr>
            <w:r w:rsidRPr="00C6039B">
              <w:t xml:space="preserve">Bogunia-Borowska M., </w:t>
            </w:r>
            <w:r w:rsidRPr="00C6039B">
              <w:rPr>
                <w:i/>
              </w:rPr>
              <w:t>Barwy</w:t>
            </w:r>
            <w:r w:rsidRPr="00C6039B">
              <w:rPr>
                <w:rStyle w:val="apple-converted-space"/>
                <w:i/>
              </w:rPr>
              <w:t> </w:t>
            </w:r>
            <w:r w:rsidRPr="00C6039B">
              <w:rPr>
                <w:rStyle w:val="il"/>
                <w:i/>
              </w:rPr>
              <w:t>codzienności</w:t>
            </w:r>
            <w:r w:rsidRPr="00C6039B">
              <w:rPr>
                <w:i/>
              </w:rPr>
              <w:t>: analiza socjologiczna</w:t>
            </w:r>
            <w:r w:rsidRPr="00C6039B">
              <w:t xml:space="preserve"> (red.), Warszawa: Scholar, 2009</w:t>
            </w:r>
          </w:p>
          <w:p w14:paraId="1B02EEA1" w14:textId="77777777" w:rsidR="009632D6" w:rsidRPr="00C6039B" w:rsidRDefault="009632D6" w:rsidP="009632D6">
            <w:pPr>
              <w:numPr>
                <w:ilvl w:val="0"/>
                <w:numId w:val="2"/>
              </w:numPr>
              <w:autoSpaceDE/>
              <w:jc w:val="both"/>
            </w:pPr>
            <w:r w:rsidRPr="00C6039B">
              <w:t xml:space="preserve">de </w:t>
            </w:r>
            <w:proofErr w:type="spellStart"/>
            <w:r w:rsidRPr="00C6039B">
              <w:t>Certeau</w:t>
            </w:r>
            <w:proofErr w:type="spellEnd"/>
            <w:r w:rsidRPr="00C6039B">
              <w:t xml:space="preserve"> M., </w:t>
            </w:r>
            <w:r w:rsidRPr="00C6039B">
              <w:rPr>
                <w:i/>
              </w:rPr>
              <w:t>Wynaleźć codzienność</w:t>
            </w:r>
            <w:r w:rsidRPr="00C6039B">
              <w:t xml:space="preserve"> [1-2], Kraków: Wydawnictwo Uniwersytetu Jagiellońskiego, 2008</w:t>
            </w:r>
          </w:p>
          <w:p w14:paraId="5A89508E" w14:textId="77777777" w:rsidR="000E2099" w:rsidRDefault="009632D6" w:rsidP="009632D6">
            <w:pPr>
              <w:numPr>
                <w:ilvl w:val="0"/>
                <w:numId w:val="2"/>
              </w:numPr>
              <w:snapToGrid w:val="0"/>
              <w:jc w:val="both"/>
              <w:rPr>
                <w:rFonts w:ascii="Arial" w:hAnsi="Arial" w:cs="Arial"/>
                <w:sz w:val="22"/>
                <w:szCs w:val="16"/>
              </w:rPr>
            </w:pPr>
            <w:r w:rsidRPr="00C6039B">
              <w:t xml:space="preserve">Sztompka P., Bogunia-Borowska M. (red.), </w:t>
            </w:r>
            <w:r w:rsidRPr="00C6039B">
              <w:rPr>
                <w:i/>
              </w:rPr>
              <w:t>Socjologia codzienności</w:t>
            </w:r>
            <w:r w:rsidRPr="00C6039B">
              <w:t>, Kraków: Znak, 2008</w:t>
            </w:r>
          </w:p>
        </w:tc>
      </w:tr>
    </w:tbl>
    <w:p w14:paraId="31B86130" w14:textId="77777777" w:rsidR="000E2099" w:rsidRDefault="000E2099">
      <w:pPr>
        <w:rPr>
          <w:rFonts w:ascii="Arial" w:hAnsi="Arial" w:cs="Arial"/>
          <w:sz w:val="22"/>
          <w:szCs w:val="16"/>
        </w:rPr>
      </w:pPr>
    </w:p>
    <w:p w14:paraId="09753745" w14:textId="77777777" w:rsidR="000E2099" w:rsidRDefault="000E2099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2"/>
      </w:tblGrid>
      <w:tr w:rsidR="000E2099" w14:paraId="1E593A1B" w14:textId="77777777">
        <w:trPr>
          <w:trHeight w:val="1112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0D61AD2" w14:textId="77777777" w:rsidR="009632D6" w:rsidRPr="00D505E0" w:rsidRDefault="009632D6" w:rsidP="009632D6">
            <w:pPr>
              <w:numPr>
                <w:ilvl w:val="0"/>
                <w:numId w:val="3"/>
              </w:numPr>
              <w:autoSpaceDE/>
              <w:jc w:val="both"/>
              <w:rPr>
                <w:i/>
              </w:rPr>
            </w:pPr>
            <w:proofErr w:type="spellStart"/>
            <w:r w:rsidRPr="009B1678">
              <w:t>Schütz</w:t>
            </w:r>
            <w:proofErr w:type="spellEnd"/>
            <w:r w:rsidRPr="009B1678">
              <w:t xml:space="preserve"> A.</w:t>
            </w:r>
            <w:r>
              <w:t>,</w:t>
            </w:r>
            <w:r w:rsidRPr="009B1678">
              <w:t xml:space="preserve"> </w:t>
            </w:r>
            <w:r w:rsidRPr="00D505E0">
              <w:rPr>
                <w:i/>
              </w:rPr>
              <w:t>Potoczna i naukowa interpretacja ludzkiego działania</w:t>
            </w:r>
            <w:r w:rsidRPr="009B1678">
              <w:t>,</w:t>
            </w:r>
            <w:r>
              <w:t xml:space="preserve"> w:</w:t>
            </w:r>
            <w:r w:rsidRPr="009B1678">
              <w:t xml:space="preserve"> Mokrzycki E. (red.)</w:t>
            </w:r>
            <w:r>
              <w:t>,</w:t>
            </w:r>
            <w:r w:rsidRPr="009B1678">
              <w:t xml:space="preserve"> </w:t>
            </w:r>
            <w:r w:rsidRPr="00D505E0">
              <w:rPr>
                <w:i/>
              </w:rPr>
              <w:t>Kryzys i schizma. Antyscjentystyczne tendencje w socjologii</w:t>
            </w:r>
            <w:r>
              <w:rPr>
                <w:i/>
              </w:rPr>
              <w:t xml:space="preserve"> w</w:t>
            </w:r>
            <w:r w:rsidRPr="00D505E0">
              <w:rPr>
                <w:i/>
              </w:rPr>
              <w:t>spółczesnej</w:t>
            </w:r>
            <w:r w:rsidRPr="00D505E0">
              <w:t xml:space="preserve">, </w:t>
            </w:r>
            <w:r>
              <w:t xml:space="preserve">Warszawa: </w:t>
            </w:r>
            <w:r w:rsidRPr="00D505E0">
              <w:t>PIW, 1984, s. 137-192</w:t>
            </w:r>
          </w:p>
          <w:p w14:paraId="60CFD270" w14:textId="77777777" w:rsidR="009632D6" w:rsidRDefault="009632D6" w:rsidP="009632D6">
            <w:pPr>
              <w:numPr>
                <w:ilvl w:val="0"/>
                <w:numId w:val="3"/>
              </w:numPr>
              <w:autoSpaceDE/>
              <w:jc w:val="both"/>
            </w:pPr>
            <w:proofErr w:type="spellStart"/>
            <w:r w:rsidRPr="00B93160">
              <w:t>Goffman</w:t>
            </w:r>
            <w:proofErr w:type="spellEnd"/>
            <w:r>
              <w:t xml:space="preserve"> E., </w:t>
            </w:r>
            <w:r w:rsidRPr="00B93160">
              <w:rPr>
                <w:i/>
              </w:rPr>
              <w:t>Człowiek w teatrze życia codziennego</w:t>
            </w:r>
            <w:r>
              <w:t>,</w:t>
            </w:r>
            <w:r w:rsidRPr="00B93160">
              <w:t xml:space="preserve"> tłum. Helena Datner-Śpiewak i Paweł Śpiewak, Warszawa</w:t>
            </w:r>
            <w:r>
              <w:t>: PIW</w:t>
            </w:r>
            <w:r w:rsidRPr="00B93160">
              <w:t xml:space="preserve"> 1977</w:t>
            </w:r>
          </w:p>
          <w:p w14:paraId="1FC8FF1C" w14:textId="77777777" w:rsidR="009632D6" w:rsidRPr="00B93160" w:rsidRDefault="009632D6" w:rsidP="009632D6">
            <w:pPr>
              <w:numPr>
                <w:ilvl w:val="0"/>
                <w:numId w:val="3"/>
              </w:numPr>
              <w:autoSpaceDE/>
              <w:jc w:val="both"/>
            </w:pPr>
            <w:r w:rsidRPr="00B93160">
              <w:t xml:space="preserve">Borowik I., </w:t>
            </w:r>
            <w:r w:rsidRPr="00B93160">
              <w:rPr>
                <w:i/>
              </w:rPr>
              <w:t>Charyzma a codzienność: studium wpływu religii na życie codzienne</w:t>
            </w:r>
            <w:r w:rsidRPr="00B93160">
              <w:t>, Kraków: Miniatura, 1990</w:t>
            </w:r>
          </w:p>
          <w:p w14:paraId="7CEFA8A3" w14:textId="77777777" w:rsidR="009632D6" w:rsidRDefault="009632D6" w:rsidP="009632D6">
            <w:pPr>
              <w:numPr>
                <w:ilvl w:val="0"/>
                <w:numId w:val="3"/>
              </w:numPr>
              <w:autoSpaceDE/>
              <w:jc w:val="both"/>
            </w:pPr>
            <w:proofErr w:type="spellStart"/>
            <w:r w:rsidRPr="009B1678">
              <w:t>Garfinkel</w:t>
            </w:r>
            <w:proofErr w:type="spellEnd"/>
            <w:r w:rsidRPr="009B1678">
              <w:t xml:space="preserve"> H</w:t>
            </w:r>
            <w:r>
              <w:t>.,</w:t>
            </w:r>
            <w:r w:rsidRPr="009B1678">
              <w:t xml:space="preserve"> </w:t>
            </w:r>
            <w:r w:rsidRPr="009B1678">
              <w:rPr>
                <w:i/>
              </w:rPr>
              <w:t xml:space="preserve">Studia z </w:t>
            </w:r>
            <w:proofErr w:type="spellStart"/>
            <w:r w:rsidRPr="009B1678">
              <w:rPr>
                <w:i/>
              </w:rPr>
              <w:t>etnometodologii</w:t>
            </w:r>
            <w:proofErr w:type="spellEnd"/>
            <w:r>
              <w:t>,</w:t>
            </w:r>
            <w:r w:rsidRPr="009B1678">
              <w:t xml:space="preserve"> </w:t>
            </w:r>
            <w:r>
              <w:t>Warszawa</w:t>
            </w:r>
            <w:r w:rsidRPr="009B1678">
              <w:t>: PWN</w:t>
            </w:r>
            <w:r>
              <w:t>, 2007</w:t>
            </w:r>
          </w:p>
          <w:p w14:paraId="112582C2" w14:textId="77777777" w:rsidR="009632D6" w:rsidRPr="00C6039B" w:rsidRDefault="009632D6" w:rsidP="009632D6">
            <w:pPr>
              <w:numPr>
                <w:ilvl w:val="0"/>
                <w:numId w:val="3"/>
              </w:numPr>
              <w:autoSpaceDE/>
              <w:jc w:val="both"/>
            </w:pPr>
            <w:proofErr w:type="spellStart"/>
            <w:r w:rsidRPr="00C6039B">
              <w:t>Jewdokimow</w:t>
            </w:r>
            <w:proofErr w:type="spellEnd"/>
            <w:r w:rsidRPr="00C6039B">
              <w:t xml:space="preserve"> M., Łukasiuk M. (red.), </w:t>
            </w:r>
            <w:r w:rsidRPr="00C6039B">
              <w:rPr>
                <w:i/>
              </w:rPr>
              <w:t>Socjologia zamieszkiwania. Narracje, dyfuzje, interwencje</w:t>
            </w:r>
            <w:r w:rsidRPr="00C6039B">
              <w:t>, Warszawa: Wydawnictwo Uniwersytetu Kardynała Stefana Wyszyńskiego, 2016</w:t>
            </w:r>
          </w:p>
          <w:p w14:paraId="67160499" w14:textId="77777777" w:rsidR="009632D6" w:rsidRPr="00C6039B" w:rsidRDefault="009632D6" w:rsidP="009632D6">
            <w:pPr>
              <w:numPr>
                <w:ilvl w:val="0"/>
                <w:numId w:val="3"/>
              </w:numPr>
              <w:autoSpaceDE/>
              <w:jc w:val="both"/>
            </w:pPr>
            <w:r w:rsidRPr="00C6039B">
              <w:t xml:space="preserve">Kędzierzawski W., </w:t>
            </w:r>
            <w:r w:rsidRPr="00C6039B">
              <w:rPr>
                <w:i/>
              </w:rPr>
              <w:t>Codzienność jako kategoria antropologiczna w perspektywie historii kultury</w:t>
            </w:r>
            <w:r w:rsidRPr="00C6039B">
              <w:t>, Opole: Uniwersytet Opolski, 2010</w:t>
            </w:r>
          </w:p>
          <w:p w14:paraId="52BB3D4B" w14:textId="77777777" w:rsidR="009632D6" w:rsidRPr="00C6039B" w:rsidRDefault="009632D6" w:rsidP="009632D6">
            <w:pPr>
              <w:numPr>
                <w:ilvl w:val="0"/>
                <w:numId w:val="3"/>
              </w:numPr>
              <w:autoSpaceDE/>
              <w:jc w:val="both"/>
            </w:pPr>
            <w:r w:rsidRPr="00C6039B">
              <w:t>Kurczewski</w:t>
            </w:r>
            <w:r>
              <w:t xml:space="preserve"> J. (red.)</w:t>
            </w:r>
            <w:r w:rsidRPr="00C6039B">
              <w:t xml:space="preserve">, </w:t>
            </w:r>
            <w:r w:rsidRPr="00C6039B">
              <w:rPr>
                <w:i/>
              </w:rPr>
              <w:t>Praktyki cielesne</w:t>
            </w:r>
            <w:r>
              <w:t>,</w:t>
            </w:r>
            <w:r w:rsidRPr="00C6039B">
              <w:t xml:space="preserve"> </w:t>
            </w:r>
            <w:r>
              <w:t>Warszawa</w:t>
            </w:r>
            <w:r w:rsidRPr="00C6039B">
              <w:t>: Trio, 2006.</w:t>
            </w:r>
          </w:p>
          <w:p w14:paraId="742B4CAC" w14:textId="77777777" w:rsidR="009632D6" w:rsidRPr="00C6039B" w:rsidRDefault="009632D6" w:rsidP="009632D6">
            <w:pPr>
              <w:numPr>
                <w:ilvl w:val="0"/>
                <w:numId w:val="3"/>
              </w:numPr>
              <w:autoSpaceDE/>
              <w:jc w:val="both"/>
            </w:pPr>
            <w:r w:rsidRPr="00C6039B">
              <w:t xml:space="preserve">Machura W. (red.), </w:t>
            </w:r>
            <w:r w:rsidRPr="00C6039B">
              <w:rPr>
                <w:i/>
              </w:rPr>
              <w:t>Świat norm a codzienność</w:t>
            </w:r>
            <w:r w:rsidRPr="00C6039B">
              <w:t xml:space="preserve">, Opole: </w:t>
            </w:r>
            <w:proofErr w:type="spellStart"/>
            <w:r w:rsidRPr="00C6039B">
              <w:t>Scriptorium</w:t>
            </w:r>
            <w:proofErr w:type="spellEnd"/>
            <w:r w:rsidRPr="00C6039B">
              <w:t>, 2010</w:t>
            </w:r>
          </w:p>
          <w:p w14:paraId="3C2947F0" w14:textId="77777777" w:rsidR="009632D6" w:rsidRPr="00C6039B" w:rsidRDefault="009632D6" w:rsidP="009632D6">
            <w:pPr>
              <w:numPr>
                <w:ilvl w:val="0"/>
                <w:numId w:val="3"/>
              </w:numPr>
              <w:autoSpaceDE/>
              <w:jc w:val="both"/>
            </w:pPr>
            <w:r w:rsidRPr="00C6039B">
              <w:t>Rudnicki S.,</w:t>
            </w:r>
            <w:r w:rsidRPr="00C6039B">
              <w:rPr>
                <w:i/>
              </w:rPr>
              <w:t xml:space="preserve"> </w:t>
            </w:r>
            <w:r>
              <w:rPr>
                <w:i/>
              </w:rPr>
              <w:t xml:space="preserve">Ciało i tożsamość w </w:t>
            </w:r>
            <w:proofErr w:type="spellStart"/>
            <w:r>
              <w:rPr>
                <w:i/>
              </w:rPr>
              <w:t>internecie</w:t>
            </w:r>
            <w:proofErr w:type="spellEnd"/>
            <w:r w:rsidRPr="00C6039B">
              <w:rPr>
                <w:i/>
              </w:rPr>
              <w:t>: teoria, dyskurs, codzienność</w:t>
            </w:r>
            <w:r>
              <w:t>, Warszawa</w:t>
            </w:r>
            <w:r w:rsidRPr="00C6039B">
              <w:t>: Wydawnictwo Naukowe Scholar, 2013.</w:t>
            </w:r>
          </w:p>
          <w:p w14:paraId="16B999EE" w14:textId="77777777" w:rsidR="009632D6" w:rsidRPr="00C6039B" w:rsidRDefault="009632D6" w:rsidP="009632D6">
            <w:pPr>
              <w:numPr>
                <w:ilvl w:val="0"/>
                <w:numId w:val="3"/>
              </w:numPr>
              <w:autoSpaceDE/>
              <w:jc w:val="both"/>
            </w:pPr>
            <w:r w:rsidRPr="00C6039B">
              <w:t xml:space="preserve">Rudnicki S., </w:t>
            </w:r>
            <w:proofErr w:type="spellStart"/>
            <w:r w:rsidRPr="00C6039B">
              <w:t>Stypińska</w:t>
            </w:r>
            <w:proofErr w:type="spellEnd"/>
            <w:r w:rsidRPr="00C6039B">
              <w:t xml:space="preserve"> J., Wojnicka K. (red.), </w:t>
            </w:r>
            <w:r w:rsidRPr="00C6039B">
              <w:rPr>
                <w:i/>
              </w:rPr>
              <w:t>Społeczeństwo i codzienność</w:t>
            </w:r>
            <w:r w:rsidRPr="00C6039B">
              <w:t xml:space="preserve">: </w:t>
            </w:r>
            <w:r w:rsidRPr="00C6039B">
              <w:rPr>
                <w:i/>
              </w:rPr>
              <w:t xml:space="preserve">w stronę nowej socjologii? </w:t>
            </w:r>
            <w:r w:rsidRPr="00C6039B">
              <w:t>Warszawa: Wydawnictwa Akademickie i Profesjonalne, 2009.</w:t>
            </w:r>
          </w:p>
          <w:p w14:paraId="69530DD5" w14:textId="77777777" w:rsidR="009632D6" w:rsidRPr="00C6039B" w:rsidRDefault="009632D6" w:rsidP="009632D6">
            <w:pPr>
              <w:numPr>
                <w:ilvl w:val="0"/>
                <w:numId w:val="3"/>
              </w:numPr>
              <w:autoSpaceDE/>
              <w:jc w:val="both"/>
            </w:pPr>
            <w:r w:rsidRPr="00C6039B">
              <w:t xml:space="preserve">Tarkowska E., </w:t>
            </w:r>
            <w:r w:rsidRPr="00C6039B">
              <w:rPr>
                <w:i/>
              </w:rPr>
              <w:t>Życie codzienne jako kategoria interdyscyplinarna</w:t>
            </w:r>
            <w:r w:rsidRPr="00C6039B">
              <w:t xml:space="preserve">, [w:] </w:t>
            </w:r>
            <w:proofErr w:type="spellStart"/>
            <w:r w:rsidRPr="00C6039B">
              <w:t>Czerepaniak</w:t>
            </w:r>
            <w:proofErr w:type="spellEnd"/>
            <w:r w:rsidRPr="00C6039B">
              <w:t xml:space="preserve">-Walczak M., Dudzikowa M. (red.), </w:t>
            </w:r>
            <w:r w:rsidRPr="00C6039B">
              <w:rPr>
                <w:i/>
              </w:rPr>
              <w:t>Wychowanie</w:t>
            </w:r>
            <w:r w:rsidRPr="00C6039B">
              <w:t xml:space="preserve">, </w:t>
            </w:r>
            <w:r>
              <w:t>t.</w:t>
            </w:r>
            <w:r w:rsidRPr="00C6039B">
              <w:t xml:space="preserve"> 5, </w:t>
            </w:r>
            <w:r w:rsidRPr="00C6039B">
              <w:rPr>
                <w:i/>
              </w:rPr>
              <w:t>Pojęcia – procesy – konteksty. Interdyscyplinarne ujęcie</w:t>
            </w:r>
            <w:r w:rsidRPr="00C6039B">
              <w:t>, Gdańsk: GWP, 20</w:t>
            </w:r>
            <w:r>
              <w:t>14</w:t>
            </w:r>
            <w:r w:rsidRPr="00C6039B">
              <w:t xml:space="preserve"> </w:t>
            </w:r>
          </w:p>
          <w:p w14:paraId="3246A46F" w14:textId="77777777" w:rsidR="009632D6" w:rsidRPr="00C6039B" w:rsidRDefault="009632D6" w:rsidP="009632D6">
            <w:pPr>
              <w:numPr>
                <w:ilvl w:val="0"/>
                <w:numId w:val="3"/>
              </w:numPr>
              <w:autoSpaceDE/>
              <w:jc w:val="both"/>
            </w:pPr>
            <w:r>
              <w:t xml:space="preserve">Woroniecka G. (red.), </w:t>
            </w:r>
            <w:r w:rsidRPr="00C6039B">
              <w:rPr>
                <w:i/>
              </w:rPr>
              <w:t>Co znaczy mieszkać: szkice antropologiczne</w:t>
            </w:r>
            <w:r>
              <w:t>, Warszawa</w:t>
            </w:r>
            <w:r w:rsidRPr="00C6039B">
              <w:t>: Trio, 2007</w:t>
            </w:r>
          </w:p>
          <w:p w14:paraId="5B1EFA0F" w14:textId="77777777" w:rsidR="009632D6" w:rsidRDefault="009632D6" w:rsidP="009632D6">
            <w:pPr>
              <w:numPr>
                <w:ilvl w:val="0"/>
                <w:numId w:val="3"/>
              </w:numPr>
              <w:autoSpaceDE/>
              <w:jc w:val="both"/>
            </w:pPr>
            <w:r w:rsidRPr="00C6039B">
              <w:t xml:space="preserve">Zalewska J., </w:t>
            </w:r>
            <w:proofErr w:type="spellStart"/>
            <w:r w:rsidRPr="00C6039B">
              <w:t>Cobel</w:t>
            </w:r>
            <w:proofErr w:type="spellEnd"/>
            <w:r w:rsidRPr="00C6039B">
              <w:t xml:space="preserve">-Tokarska M. (red.), </w:t>
            </w:r>
            <w:r w:rsidRPr="00C6039B">
              <w:rPr>
                <w:i/>
              </w:rPr>
              <w:t>Od obyczaju do mody: Przemiany życia codziennego</w:t>
            </w:r>
            <w:r w:rsidRPr="00C6039B">
              <w:t>,  Warszawa: Wydawnictwo APS, 2014</w:t>
            </w:r>
          </w:p>
          <w:p w14:paraId="4E6BF315" w14:textId="77777777" w:rsidR="000E2099" w:rsidRPr="009632D6" w:rsidRDefault="009632D6" w:rsidP="009632D6">
            <w:pPr>
              <w:numPr>
                <w:ilvl w:val="0"/>
                <w:numId w:val="3"/>
              </w:numPr>
              <w:autoSpaceDE/>
              <w:jc w:val="both"/>
            </w:pPr>
            <w:r w:rsidRPr="00C6039B">
              <w:t>Żabicki</w:t>
            </w:r>
            <w:r>
              <w:t xml:space="preserve"> P., </w:t>
            </w:r>
            <w:r w:rsidRPr="009632D6">
              <w:rPr>
                <w:i/>
              </w:rPr>
              <w:t>Technologiczna codzienność: Internet - bank – telewizja</w:t>
            </w:r>
            <w:r w:rsidRPr="00C6039B">
              <w:t>, Warszawa: Trio, 2007</w:t>
            </w:r>
          </w:p>
        </w:tc>
      </w:tr>
    </w:tbl>
    <w:p w14:paraId="6016F09A" w14:textId="77777777" w:rsidR="000E2099" w:rsidRDefault="000E2099">
      <w:pPr>
        <w:rPr>
          <w:rFonts w:ascii="Arial" w:hAnsi="Arial" w:cs="Arial"/>
          <w:sz w:val="22"/>
          <w:szCs w:val="16"/>
        </w:rPr>
      </w:pPr>
    </w:p>
    <w:p w14:paraId="6B193921" w14:textId="77777777" w:rsidR="000E2099" w:rsidRDefault="000E2099">
      <w:pPr>
        <w:rPr>
          <w:rFonts w:ascii="Arial" w:hAnsi="Arial" w:cs="Arial"/>
          <w:sz w:val="22"/>
          <w:szCs w:val="16"/>
        </w:rPr>
      </w:pPr>
    </w:p>
    <w:p w14:paraId="41B1AA7D" w14:textId="77777777" w:rsidR="000E2099" w:rsidRDefault="000E2099">
      <w:pPr>
        <w:pStyle w:val="Tekstdymka1"/>
        <w:rPr>
          <w:rFonts w:ascii="Arial" w:hAnsi="Arial" w:cs="Arial"/>
          <w:sz w:val="22"/>
        </w:rPr>
      </w:pPr>
    </w:p>
    <w:p w14:paraId="57E64EDB" w14:textId="30C995B8" w:rsidR="000E2099" w:rsidRDefault="000E2099">
      <w:pPr>
        <w:pStyle w:val="Tekstdymka1"/>
        <w:spacing w:after="120"/>
        <w:rPr>
          <w:rFonts w:ascii="Arial" w:eastAsia="Calibri" w:hAnsi="Arial" w:cs="Arial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CB3575">
        <w:rPr>
          <w:rFonts w:ascii="Arial" w:hAnsi="Arial" w:cs="Arial"/>
          <w:sz w:val="22"/>
          <w:szCs w:val="14"/>
        </w:rPr>
        <w:t xml:space="preserve"> - studia stacjonarne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766"/>
        <w:gridCol w:w="5750"/>
        <w:gridCol w:w="1076"/>
      </w:tblGrid>
      <w:tr w:rsidR="000E2099" w14:paraId="321E10A0" w14:textId="77777777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96C1268" w14:textId="77777777" w:rsidR="000E2099" w:rsidRDefault="000E2099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20AFA60" w14:textId="77777777" w:rsidR="000E2099" w:rsidRDefault="000E209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A33D923" w14:textId="77777777" w:rsidR="000E2099" w:rsidRDefault="000E2099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</w:rPr>
            </w:pPr>
          </w:p>
        </w:tc>
      </w:tr>
      <w:tr w:rsidR="000E2099" w14:paraId="70A54890" w14:textId="77777777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6708CBC" w14:textId="77777777" w:rsidR="000E2099" w:rsidRDefault="000E2099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6D3F47E" w14:textId="77777777" w:rsidR="000E2099" w:rsidRDefault="000E209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C576AB3" w14:textId="77777777" w:rsidR="000E2099" w:rsidRDefault="009632D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30</w:t>
            </w:r>
          </w:p>
        </w:tc>
      </w:tr>
      <w:tr w:rsidR="000E2099" w14:paraId="7E2A7DCC" w14:textId="77777777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FDDC01D" w14:textId="77777777" w:rsidR="000E2099" w:rsidRDefault="000E2099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91FDF7E" w14:textId="77777777" w:rsidR="000E2099" w:rsidRDefault="000E2099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6CDBF23" w14:textId="49E842C7" w:rsidR="000E2099" w:rsidRDefault="0056421B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</w:tr>
      <w:tr w:rsidR="000E2099" w14:paraId="08528CB3" w14:textId="77777777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F290461" w14:textId="77777777" w:rsidR="000E2099" w:rsidRDefault="000E2099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399CE17" w14:textId="77777777" w:rsidR="000E2099" w:rsidRDefault="000E209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E83FB74" w14:textId="0CAEDDD9" w:rsidR="000E2099" w:rsidRDefault="00AD1960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56421B">
              <w:rPr>
                <w:rFonts w:ascii="Arial" w:eastAsia="Calibri" w:hAnsi="Arial" w:cs="Arial"/>
              </w:rPr>
              <w:t>0</w:t>
            </w:r>
          </w:p>
        </w:tc>
      </w:tr>
      <w:tr w:rsidR="000E2099" w14:paraId="204336AB" w14:textId="77777777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1EC76A8" w14:textId="77777777" w:rsidR="000E2099" w:rsidRDefault="000E2099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790FDBF" w14:textId="77777777" w:rsidR="000E2099" w:rsidRDefault="000E209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06365C0" w14:textId="7C0347E4" w:rsidR="000E2099" w:rsidRDefault="0056421B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20</w:t>
            </w:r>
          </w:p>
        </w:tc>
      </w:tr>
      <w:tr w:rsidR="000E2099" w14:paraId="1DB2C54E" w14:textId="77777777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D94EF46" w14:textId="77777777" w:rsidR="000E2099" w:rsidRDefault="000E2099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5AC3043" w14:textId="77777777" w:rsidR="000E2099" w:rsidRDefault="000E209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9C46065" w14:textId="77777777" w:rsidR="000E2099" w:rsidRDefault="00AD1960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</w:t>
            </w:r>
          </w:p>
        </w:tc>
      </w:tr>
      <w:tr w:rsidR="000E2099" w14:paraId="64532536" w14:textId="77777777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E48072B" w14:textId="77777777" w:rsidR="000E2099" w:rsidRDefault="000E2099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C47E18C" w14:textId="77777777" w:rsidR="000E2099" w:rsidRDefault="000E209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Przygotowanie do egzaminu/zaliczenia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CA4AB79" w14:textId="77777777" w:rsidR="000E2099" w:rsidRDefault="000E2099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</w:rPr>
            </w:pPr>
          </w:p>
        </w:tc>
      </w:tr>
      <w:tr w:rsidR="000E2099" w14:paraId="294FADC5" w14:textId="77777777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4C763CE" w14:textId="77777777" w:rsidR="000E2099" w:rsidRDefault="000E209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04CB1D9" w14:textId="34B49180" w:rsidR="000E2099" w:rsidRDefault="0056421B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75</w:t>
            </w:r>
          </w:p>
        </w:tc>
      </w:tr>
      <w:tr w:rsidR="000E2099" w14:paraId="4DF6BBB6" w14:textId="77777777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0CA3388" w14:textId="77777777" w:rsidR="000E2099" w:rsidRDefault="000E209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827E7DD" w14:textId="77777777" w:rsidR="000E2099" w:rsidRPr="00AD1960" w:rsidRDefault="00AD1960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</w:tr>
    </w:tbl>
    <w:p w14:paraId="0D8C1853" w14:textId="77777777" w:rsidR="000E2099" w:rsidRDefault="000E2099">
      <w:pPr>
        <w:pStyle w:val="Tekstdymka1"/>
        <w:rPr>
          <w:rFonts w:ascii="Arial" w:hAnsi="Arial" w:cs="Arial"/>
          <w:sz w:val="22"/>
        </w:rPr>
      </w:pPr>
    </w:p>
    <w:p w14:paraId="528DEE82" w14:textId="77777777" w:rsidR="000E2099" w:rsidRDefault="000E2099">
      <w:pPr>
        <w:pStyle w:val="Tekstdymka1"/>
        <w:rPr>
          <w:rFonts w:ascii="Arial" w:hAnsi="Arial" w:cs="Arial"/>
          <w:sz w:val="22"/>
        </w:rPr>
      </w:pPr>
    </w:p>
    <w:p w14:paraId="2A03E092" w14:textId="77777777" w:rsidR="000E2099" w:rsidRDefault="000E2099">
      <w:pPr>
        <w:pStyle w:val="Tekstdymka1"/>
        <w:rPr>
          <w:rFonts w:ascii="Arial" w:hAnsi="Arial" w:cs="Arial"/>
          <w:sz w:val="22"/>
        </w:rPr>
      </w:pPr>
    </w:p>
    <w:p w14:paraId="71CB17BA" w14:textId="77777777" w:rsidR="000E2099" w:rsidRDefault="000E2099">
      <w:pPr>
        <w:pStyle w:val="Tekstdymka1"/>
        <w:spacing w:after="120"/>
        <w:rPr>
          <w:rFonts w:ascii="Arial" w:eastAsia="Calibri" w:hAnsi="Arial" w:cs="Arial"/>
        </w:rPr>
      </w:pPr>
      <w:r>
        <w:rPr>
          <w:rFonts w:ascii="Arial" w:hAnsi="Arial" w:cs="Arial"/>
          <w:sz w:val="22"/>
        </w:rPr>
        <w:t xml:space="preserve">Bilans godzinowy zgodny z CNPS (Całkowity Nakład Pracy Studenta) - </w:t>
      </w:r>
      <w:r>
        <w:rPr>
          <w:rFonts w:ascii="Arial" w:hAnsi="Arial" w:cs="Arial"/>
          <w:color w:val="00B050"/>
          <w:sz w:val="22"/>
        </w:rPr>
        <w:t>studia niestacjonarne</w:t>
      </w:r>
      <w:r>
        <w:rPr>
          <w:rFonts w:ascii="Arial" w:hAnsi="Arial" w:cs="Arial"/>
          <w:sz w:val="22"/>
          <w:szCs w:val="14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766"/>
        <w:gridCol w:w="5750"/>
        <w:gridCol w:w="1076"/>
      </w:tblGrid>
      <w:tr w:rsidR="000E2099" w14:paraId="0D32720B" w14:textId="77777777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75A40D8" w14:textId="77777777" w:rsidR="000E2099" w:rsidRDefault="000E2099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C76651F" w14:textId="77777777" w:rsidR="000E2099" w:rsidRDefault="000E209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512617A" w14:textId="77777777" w:rsidR="000E2099" w:rsidRDefault="000E2099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</w:rPr>
            </w:pPr>
          </w:p>
        </w:tc>
      </w:tr>
      <w:tr w:rsidR="000E2099" w14:paraId="02B17F29" w14:textId="77777777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34DD8F9" w14:textId="77777777" w:rsidR="000E2099" w:rsidRDefault="000E2099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C89C583" w14:textId="77777777" w:rsidR="000E2099" w:rsidRDefault="000E209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C6B1280" w14:textId="0A72F40B" w:rsidR="000E2099" w:rsidRDefault="001371CD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</w:t>
            </w:r>
          </w:p>
        </w:tc>
      </w:tr>
      <w:tr w:rsidR="000E2099" w14:paraId="4628E28F" w14:textId="77777777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E680662" w14:textId="77777777" w:rsidR="000E2099" w:rsidRDefault="000E2099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7C9CA2D" w14:textId="77777777" w:rsidR="000E2099" w:rsidRDefault="000E2099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35DF266" w14:textId="1DFBD635" w:rsidR="000E2099" w:rsidRDefault="001371CD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20</w:t>
            </w:r>
          </w:p>
        </w:tc>
      </w:tr>
      <w:tr w:rsidR="000E2099" w14:paraId="522CA53F" w14:textId="77777777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98867EF" w14:textId="77777777" w:rsidR="000E2099" w:rsidRDefault="000E2099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1080972" w14:textId="77777777" w:rsidR="000E2099" w:rsidRDefault="000E209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C5F6182" w14:textId="77777777" w:rsidR="000E2099" w:rsidRDefault="00AD1960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</w:t>
            </w:r>
          </w:p>
        </w:tc>
      </w:tr>
      <w:tr w:rsidR="000E2099" w14:paraId="28F3C40B" w14:textId="77777777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5CC46BE" w14:textId="77777777" w:rsidR="000E2099" w:rsidRDefault="000E2099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8C2AD3B" w14:textId="77777777" w:rsidR="000E2099" w:rsidRDefault="000E209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F7C91D7" w14:textId="77777777" w:rsidR="000E2099" w:rsidRDefault="00AD1960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</w:t>
            </w:r>
          </w:p>
        </w:tc>
      </w:tr>
      <w:tr w:rsidR="000E2099" w14:paraId="6B1FC55C" w14:textId="77777777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AB492CB" w14:textId="77777777" w:rsidR="000E2099" w:rsidRDefault="000E2099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C704372" w14:textId="77777777" w:rsidR="000E2099" w:rsidRDefault="000E209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9D8541E" w14:textId="77777777" w:rsidR="000E2099" w:rsidRDefault="00AD1960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</w:t>
            </w:r>
          </w:p>
        </w:tc>
      </w:tr>
      <w:tr w:rsidR="000E2099" w14:paraId="5DCDE8CD" w14:textId="77777777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CE338AF" w14:textId="77777777" w:rsidR="000E2099" w:rsidRDefault="000E2099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4025887" w14:textId="77777777" w:rsidR="000E2099" w:rsidRDefault="000E209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Przygotowanie do egzaminu/zaliczenia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90B33C6" w14:textId="77777777" w:rsidR="000E2099" w:rsidRDefault="000E2099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</w:rPr>
            </w:pPr>
          </w:p>
        </w:tc>
      </w:tr>
      <w:tr w:rsidR="000E2099" w14:paraId="3876021F" w14:textId="77777777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F68F151" w14:textId="77777777" w:rsidR="000E2099" w:rsidRDefault="000E209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7FE7908" w14:textId="78419059" w:rsidR="000E2099" w:rsidRDefault="001371CD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75</w:t>
            </w:r>
          </w:p>
        </w:tc>
      </w:tr>
      <w:tr w:rsidR="000E2099" w14:paraId="16C30D59" w14:textId="77777777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23C2D6A" w14:textId="77777777" w:rsidR="000E2099" w:rsidRDefault="000E209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9A7004A" w14:textId="77777777" w:rsidR="000E2099" w:rsidRDefault="00AD1960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</w:tr>
    </w:tbl>
    <w:p w14:paraId="53E3C98D" w14:textId="77777777" w:rsidR="000E2099" w:rsidRDefault="000E2099">
      <w:pPr>
        <w:pStyle w:val="Tekstdymka1"/>
        <w:rPr>
          <w:rFonts w:ascii="Arial" w:hAnsi="Arial" w:cs="Arial"/>
          <w:sz w:val="22"/>
        </w:rPr>
      </w:pPr>
    </w:p>
    <w:p w14:paraId="64B8053B" w14:textId="77777777" w:rsidR="000E2099" w:rsidRDefault="000E2099">
      <w:pPr>
        <w:pStyle w:val="Tekstdymka1"/>
      </w:pPr>
    </w:p>
    <w:sectPr w:rsidR="000E209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134" w:bottom="1134" w:left="1134" w:header="454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244A8" w14:textId="77777777" w:rsidR="00F561E7" w:rsidRDefault="00F561E7">
      <w:r>
        <w:separator/>
      </w:r>
    </w:p>
  </w:endnote>
  <w:endnote w:type="continuationSeparator" w:id="0">
    <w:p w14:paraId="2CCAE8AA" w14:textId="77777777" w:rsidR="00F561E7" w:rsidRDefault="00F56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D4FB1" w14:textId="77777777" w:rsidR="000E2099" w:rsidRDefault="000E209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94A3E" w14:textId="77777777" w:rsidR="000E2099" w:rsidRDefault="000E2099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961799">
      <w:rPr>
        <w:noProof/>
      </w:rPr>
      <w:t>1</w:t>
    </w:r>
    <w:r>
      <w:fldChar w:fldCharType="end"/>
    </w:r>
  </w:p>
  <w:p w14:paraId="5C61DDE6" w14:textId="77777777" w:rsidR="000E2099" w:rsidRDefault="000E209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4A05E" w14:textId="77777777" w:rsidR="000E2099" w:rsidRDefault="000E20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D8E91" w14:textId="77777777" w:rsidR="00F561E7" w:rsidRDefault="00F561E7">
      <w:r>
        <w:separator/>
      </w:r>
    </w:p>
  </w:footnote>
  <w:footnote w:type="continuationSeparator" w:id="0">
    <w:p w14:paraId="3E9359E8" w14:textId="77777777" w:rsidR="00F561E7" w:rsidRDefault="00F56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03592" w14:textId="77777777" w:rsidR="000E2099" w:rsidRDefault="000E209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9D7F0" w14:textId="77777777" w:rsidR="000E2099" w:rsidRDefault="000E20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0886AD5"/>
    <w:multiLevelType w:val="hybridMultilevel"/>
    <w:tmpl w:val="92648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140185">
    <w:abstractNumId w:val="0"/>
  </w:num>
  <w:num w:numId="2" w16cid:durableId="1434787951">
    <w:abstractNumId w:val="1"/>
  </w:num>
  <w:num w:numId="3" w16cid:durableId="1857963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37E"/>
    <w:rsid w:val="000E2099"/>
    <w:rsid w:val="001371CD"/>
    <w:rsid w:val="004D637E"/>
    <w:rsid w:val="00510091"/>
    <w:rsid w:val="0056421B"/>
    <w:rsid w:val="008132D0"/>
    <w:rsid w:val="00961799"/>
    <w:rsid w:val="009632D6"/>
    <w:rsid w:val="00A01F2D"/>
    <w:rsid w:val="00A93786"/>
    <w:rsid w:val="00AD1960"/>
    <w:rsid w:val="00CB3575"/>
    <w:rsid w:val="00F5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6F8216"/>
  <w15:chartTrackingRefBased/>
  <w15:docId w15:val="{A1511049-5F6B-44B0-BD73-A670CB240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ny">
    <w:name w:val="Normal"/>
    <w:qFormat/>
    <w:pPr>
      <w:widowControl w:val="0"/>
      <w:suppressAutoHyphens/>
      <w:autoSpaceDE w:val="0"/>
    </w:p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autoSpaceDE/>
      <w:jc w:val="center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styleId="Numerstrony">
    <w:name w:val="page number"/>
    <w:rPr>
      <w:sz w:val="14"/>
      <w:szCs w:val="1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TekstdymkaZnak">
    <w:name w:val="Tekst dymka Znak"/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NagwekZnak">
    <w:name w:val="Nagłówek Znak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</w:style>
  <w:style w:type="paragraph" w:customStyle="1" w:styleId="Indeks">
    <w:name w:val="Indeks"/>
    <w:basedOn w:val="Normalny"/>
    <w:pPr>
      <w:suppressLineNumbers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</w:style>
  <w:style w:type="paragraph" w:customStyle="1" w:styleId="Zawartoramki">
    <w:name w:val="Zawartość ramki"/>
    <w:basedOn w:val="Tekstpodstawowy"/>
  </w:style>
  <w:style w:type="paragraph" w:customStyle="1" w:styleId="Tekstkomentarza1">
    <w:name w:val="Tekst komentarza1"/>
    <w:basedOn w:val="Normalny"/>
  </w:style>
  <w:style w:type="paragraph" w:customStyle="1" w:styleId="Tematkomentarza1">
    <w:name w:val="Temat komentarza1"/>
    <w:basedOn w:val="Tekstkomentarza1"/>
    <w:next w:val="Tekstkomentarza1"/>
    <w:rPr>
      <w:b/>
      <w:bCs/>
    </w:rPr>
  </w:style>
  <w:style w:type="paragraph" w:customStyle="1" w:styleId="Tekstdymka1">
    <w:name w:val="Tekst dymka1"/>
    <w:basedOn w:val="Normalny"/>
  </w:style>
  <w:style w:type="paragraph" w:styleId="Tekstprzypisudolnego">
    <w:name w:val="footnote text"/>
    <w:basedOn w:val="Normalny"/>
  </w:style>
  <w:style w:type="paragraph" w:styleId="Tekstdymka">
    <w:name w:val="Balloon Text"/>
    <w:basedOn w:val="Normalny"/>
  </w:style>
  <w:style w:type="paragraph" w:styleId="Tematkomentarza">
    <w:name w:val="annotation subject"/>
    <w:basedOn w:val="Tekstkomentarza1"/>
    <w:next w:val="Tekstkomentarza1"/>
  </w:style>
  <w:style w:type="paragraph" w:customStyle="1" w:styleId="Tekstdymka10">
    <w:name w:val="Tekst dymka1"/>
    <w:basedOn w:val="Normalny"/>
    <w:rsid w:val="009632D6"/>
    <w:pPr>
      <w:autoSpaceDE/>
    </w:pPr>
    <w:rPr>
      <w:rFonts w:ascii="Tahoma" w:eastAsia="SimSun" w:hAnsi="Tahoma" w:cs="Tahoma"/>
      <w:kern w:val="1"/>
      <w:sz w:val="16"/>
      <w:szCs w:val="16"/>
      <w:lang w:eastAsia="hi-IN" w:bidi="hi-IN"/>
    </w:rPr>
  </w:style>
  <w:style w:type="character" w:customStyle="1" w:styleId="apple-converted-space">
    <w:name w:val="apple-converted-space"/>
    <w:rsid w:val="009632D6"/>
  </w:style>
  <w:style w:type="character" w:customStyle="1" w:styleId="il">
    <w:name w:val="il"/>
    <w:rsid w:val="009632D6"/>
  </w:style>
  <w:style w:type="paragraph" w:customStyle="1" w:styleId="Default">
    <w:name w:val="Default"/>
    <w:rsid w:val="00AD19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938</Words>
  <Characters>6559</Characters>
  <Application>Microsoft Office Word</Application>
  <DocSecurity>0</DocSecurity>
  <Lines>115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/>
  <LinksUpToDate>false</LinksUpToDate>
  <CharactersWithSpaces>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subject/>
  <dc:creator>Barbara Wilk</dc:creator>
  <cp:keywords/>
  <cp:lastModifiedBy>Michał Warchala</cp:lastModifiedBy>
  <cp:revision>2</cp:revision>
  <cp:lastPrinted>2012-01-27T07:28:00Z</cp:lastPrinted>
  <dcterms:created xsi:type="dcterms:W3CDTF">2024-01-05T12:20:00Z</dcterms:created>
  <dcterms:modified xsi:type="dcterms:W3CDTF">2024-01-05T12:20:00Z</dcterms:modified>
</cp:coreProperties>
</file>